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cstheme="minorHAnsi"/>
        </w:rPr>
        <w:id w:val="1316992184"/>
        <w:docPartObj>
          <w:docPartGallery w:val="Cover Pages"/>
          <w:docPartUnique/>
        </w:docPartObj>
      </w:sdtPr>
      <w:sdtEndPr/>
      <w:sdtContent>
        <w:p w:rsidR="00F90D55" w:rsidRPr="004E7888" w:rsidRDefault="00077FA2" w:rsidP="007E5C0B">
          <w:pPr>
            <w:jc w:val="center"/>
            <w:rPr>
              <w:rFonts w:cstheme="minorHAnsi"/>
            </w:rPr>
          </w:pPr>
          <w:r w:rsidRPr="004E7888">
            <w:rPr>
              <w:rFonts w:cstheme="minorHAnsi"/>
              <w:noProof/>
              <w:lang w:val="fr-BE" w:eastAsia="fr-BE"/>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A03B3" w:rsidRDefault="00AA03B3"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AA03B3" w:rsidRDefault="00AA03B3" w:rsidP="00693194"/>
                      </w:txbxContent>
                    </v:textbox>
                    <w10:wrap type="topAndBottom" anchorx="margin"/>
                  </v:shape>
                </w:pict>
              </mc:Fallback>
            </mc:AlternateContent>
          </w:r>
          <w:r w:rsidR="00193B2B" w:rsidRPr="004E7888">
            <w:rPr>
              <w:rFonts w:cstheme="minorHAnsi"/>
              <w:noProof/>
              <w:color w:val="FFFFFF" w:themeColor="background1"/>
              <w:lang w:val="fr-BE" w:eastAsia="fr-BE"/>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val="fr-BE" w:eastAsia="fr-BE"/>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EndPr/>
                                <w:sdtContent>
                                  <w:p w:rsidR="00AA03B3" w:rsidRPr="00B1671F" w:rsidRDefault="00AA03B3"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AA03B3" w:rsidRPr="00B1671F" w:rsidRDefault="00AA03B3"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EndPr/>
                          <w:sdtContent>
                            <w:p w:rsidR="00AA03B3" w:rsidRPr="00B1671F" w:rsidRDefault="00AA03B3"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AA03B3" w:rsidRPr="00B1671F" w:rsidRDefault="00AA03B3"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val="fr-BE" w:eastAsia="fr-BE"/>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A03B3" w:rsidRPr="00B1671F" w:rsidRDefault="00326F33"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EndPr/>
                                  <w:sdtContent>
                                    <w:r w:rsidR="00AA03B3"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AA03B3" w:rsidRPr="00B1671F" w:rsidRDefault="00326F33"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EndPr/>
                            <w:sdtContent>
                              <w:r w:rsidR="00AA03B3"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A03B3" w:rsidRDefault="00AA03B3"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AA03B3" w:rsidRDefault="00AA03B3"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A03B3" w:rsidRDefault="00AA03B3" w:rsidP="0098595C">
                                <w:pPr>
                                  <w:jc w:val="center"/>
                                </w:pPr>
                                <w:r>
                                  <w:t>Maitre de stage : Dimitri Duchateau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AA03B3" w:rsidRDefault="00AA03B3" w:rsidP="0098595C">
                          <w:pPr>
                            <w:jc w:val="center"/>
                          </w:pPr>
                          <w:r>
                            <w:t>Maitre de stage : Dimitri Duchateau</w:t>
                          </w:r>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tout d’abord monsieur Olivier Dubois de m’avoir permis d’intégrer son entreprise en tant que stagiaire, </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monsieur Robert Stéphane pour le suivi et ses conseils tout au long du stage et lors de la rédaction de ce travail de fin d’étude</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tout particulièrement l’équipe R&amp;D de chez OSCARS pour m’avoir aidé et appris tant de choses durant ce stage</w:t>
      </w:r>
    </w:p>
    <w:p w:rsidR="00536396" w:rsidRP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Isabelle XX pour avoir corrigé les fautes d’orthographes de mon travail de fin d’étude</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36344B">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326F3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326F3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326F3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326F33">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r>
        <w:r w:rsidR="009A4589" w:rsidRPr="004E7888">
          <w:rPr>
            <w:noProof/>
            <w:webHidden/>
          </w:rPr>
          <w:fldChar w:fldCharType="separate"/>
        </w:r>
        <w:r w:rsidR="0036344B">
          <w:rPr>
            <w:b w:val="0"/>
            <w:bCs w:val="0"/>
            <w:noProof/>
            <w:webHidden/>
          </w:rPr>
          <w:t>Erreur ! Signet non défini.</w:t>
        </w:r>
        <w:r w:rsidR="009A4589" w:rsidRPr="004E7888">
          <w:rPr>
            <w:noProof/>
            <w:webHidden/>
          </w:rPr>
          <w:fldChar w:fldCharType="end"/>
        </w:r>
      </w:hyperlink>
    </w:p>
    <w:p w:rsidR="009A4589" w:rsidRPr="004E7888" w:rsidRDefault="00326F33"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36344B">
          <w:rPr>
            <w:noProof/>
            <w:webHidden/>
          </w:rPr>
          <w:t>8</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36344B">
          <w:rPr>
            <w:noProof/>
            <w:webHidden/>
          </w:rPr>
          <w:t>11</w:t>
        </w:r>
        <w:r w:rsidR="009A4589" w:rsidRPr="004E7888">
          <w:rPr>
            <w:noProof/>
            <w:webHidden/>
          </w:rPr>
          <w:fldChar w:fldCharType="end"/>
        </w:r>
      </w:hyperlink>
    </w:p>
    <w:p w:rsidR="009A4589" w:rsidRPr="004E7888" w:rsidRDefault="00326F33">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36344B">
          <w:rPr>
            <w:noProof/>
            <w:webHidden/>
          </w:rPr>
          <w:t>12</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36344B">
          <w:rPr>
            <w:noProof/>
            <w:webHidden/>
          </w:rPr>
          <w:t>12</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36344B">
          <w:rPr>
            <w:noProof/>
            <w:webHidden/>
          </w:rPr>
          <w:t>13</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36344B">
          <w:rPr>
            <w:noProof/>
            <w:webHidden/>
          </w:rPr>
          <w:t>14</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36344B">
          <w:rPr>
            <w:noProof/>
            <w:webHidden/>
          </w:rPr>
          <w:t>14</w:t>
        </w:r>
        <w:r w:rsidR="009A4589" w:rsidRPr="004E7888">
          <w:rPr>
            <w:noProof/>
            <w:webHidden/>
          </w:rPr>
          <w:fldChar w:fldCharType="end"/>
        </w:r>
      </w:hyperlink>
    </w:p>
    <w:p w:rsidR="009A4589" w:rsidRPr="004E7888" w:rsidRDefault="00326F33">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36344B">
          <w:rPr>
            <w:noProof/>
            <w:webHidden/>
          </w:rPr>
          <w:t>15</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36344B">
          <w:rPr>
            <w:noProof/>
            <w:webHidden/>
          </w:rPr>
          <w:t>15</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36344B">
          <w:rPr>
            <w:noProof/>
            <w:webHidden/>
          </w:rPr>
          <w:t>17</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36344B">
          <w:rPr>
            <w:noProof/>
            <w:webHidden/>
          </w:rPr>
          <w:t>17</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36344B">
          <w:rPr>
            <w:noProof/>
            <w:webHidden/>
          </w:rPr>
          <w:t>18</w:t>
        </w:r>
        <w:r w:rsidR="009A4589" w:rsidRPr="004E7888">
          <w:rPr>
            <w:noProof/>
            <w:webHidden/>
          </w:rPr>
          <w:fldChar w:fldCharType="end"/>
        </w:r>
      </w:hyperlink>
    </w:p>
    <w:p w:rsidR="009A4589" w:rsidRPr="004E7888" w:rsidRDefault="00326F33">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36344B">
          <w:rPr>
            <w:noProof/>
            <w:webHidden/>
          </w:rPr>
          <w:t>19</w:t>
        </w:r>
        <w:r w:rsidR="009A4589" w:rsidRPr="004E7888">
          <w:rPr>
            <w:noProof/>
            <w:webHidden/>
          </w:rPr>
          <w:fldChar w:fldCharType="end"/>
        </w:r>
      </w:hyperlink>
    </w:p>
    <w:p w:rsidR="009A4589" w:rsidRPr="004E7888" w:rsidRDefault="00326F33">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36344B">
          <w:rPr>
            <w:noProof/>
            <w:webHidden/>
          </w:rPr>
          <w:t>25</w:t>
        </w:r>
        <w:r w:rsidR="009A4589" w:rsidRPr="004E7888">
          <w:rPr>
            <w:noProof/>
            <w:webHidden/>
          </w:rPr>
          <w:fldChar w:fldCharType="end"/>
        </w:r>
      </w:hyperlink>
    </w:p>
    <w:p w:rsidR="009A4589" w:rsidRPr="004E7888" w:rsidRDefault="00326F3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28</w:t>
        </w:r>
        <w:r w:rsidR="009A4589" w:rsidRPr="004E7888">
          <w:rPr>
            <w:rFonts w:asciiTheme="minorHAnsi" w:hAnsiTheme="minorHAnsi" w:cstheme="minorHAnsi"/>
            <w:noProof/>
            <w:webHidden/>
          </w:rPr>
          <w:fldChar w:fldCharType="end"/>
        </w:r>
      </w:hyperlink>
    </w:p>
    <w:p w:rsidR="009A4589" w:rsidRPr="004E7888" w:rsidRDefault="00326F33">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36344B">
          <w:rPr>
            <w:noProof/>
            <w:webHidden/>
          </w:rPr>
          <w:t>28</w:t>
        </w:r>
        <w:r w:rsidR="009A4589" w:rsidRPr="004E7888">
          <w:rPr>
            <w:noProof/>
            <w:webHidden/>
          </w:rPr>
          <w:fldChar w:fldCharType="end"/>
        </w:r>
      </w:hyperlink>
    </w:p>
    <w:p w:rsidR="009A4589" w:rsidRPr="004E7888" w:rsidRDefault="00326F33">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36344B">
          <w:rPr>
            <w:noProof/>
            <w:webHidden/>
          </w:rPr>
          <w:t>31</w:t>
        </w:r>
        <w:r w:rsidR="009A4589" w:rsidRPr="004E7888">
          <w:rPr>
            <w:noProof/>
            <w:webHidden/>
          </w:rPr>
          <w:fldChar w:fldCharType="end"/>
        </w:r>
      </w:hyperlink>
    </w:p>
    <w:p w:rsidR="009A4589" w:rsidRPr="004E7888" w:rsidRDefault="00326F33">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36344B">
          <w:rPr>
            <w:noProof/>
            <w:webHidden/>
          </w:rPr>
          <w:t>31</w:t>
        </w:r>
        <w:r w:rsidR="009A4589" w:rsidRPr="004E7888">
          <w:rPr>
            <w:noProof/>
            <w:webHidden/>
          </w:rPr>
          <w:fldChar w:fldCharType="end"/>
        </w:r>
      </w:hyperlink>
    </w:p>
    <w:p w:rsidR="009A4589" w:rsidRPr="004E7888" w:rsidRDefault="00326F33">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36344B">
          <w:rPr>
            <w:noProof/>
            <w:webHidden/>
          </w:rPr>
          <w:t>50</w:t>
        </w:r>
        <w:r w:rsidR="009A4589" w:rsidRPr="004E7888">
          <w:rPr>
            <w:noProof/>
            <w:webHidden/>
          </w:rPr>
          <w:fldChar w:fldCharType="end"/>
        </w:r>
      </w:hyperlink>
    </w:p>
    <w:p w:rsidR="009A4589" w:rsidRPr="004E7888" w:rsidRDefault="00326F33">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36344B">
          <w:rPr>
            <w:noProof/>
            <w:webHidden/>
          </w:rPr>
          <w:t>51</w:t>
        </w:r>
        <w:r w:rsidR="009A4589" w:rsidRPr="004E7888">
          <w:rPr>
            <w:noProof/>
            <w:webHidden/>
          </w:rPr>
          <w:fldChar w:fldCharType="end"/>
        </w:r>
      </w:hyperlink>
    </w:p>
    <w:p w:rsidR="009A4589" w:rsidRPr="004E7888" w:rsidRDefault="00326F3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57</w:t>
        </w:r>
        <w:r w:rsidR="009A4589" w:rsidRPr="004E7888">
          <w:rPr>
            <w:rFonts w:asciiTheme="minorHAnsi" w:hAnsiTheme="minorHAnsi" w:cstheme="minorHAnsi"/>
            <w:noProof/>
            <w:webHidden/>
          </w:rPr>
          <w:fldChar w:fldCharType="end"/>
        </w:r>
      </w:hyperlink>
    </w:p>
    <w:p w:rsidR="009A4589" w:rsidRPr="004E7888" w:rsidRDefault="00326F33">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36344B">
          <w:rPr>
            <w:noProof/>
            <w:webHidden/>
          </w:rPr>
          <w:t>57</w:t>
        </w:r>
        <w:r w:rsidR="009A4589" w:rsidRPr="004E7888">
          <w:rPr>
            <w:noProof/>
            <w:webHidden/>
          </w:rPr>
          <w:fldChar w:fldCharType="end"/>
        </w:r>
      </w:hyperlink>
    </w:p>
    <w:p w:rsidR="009A4589" w:rsidRPr="004E7888" w:rsidRDefault="00326F3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326F33">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36344B">
          <w:rPr>
            <w:noProof/>
            <w:webHidden/>
          </w:rPr>
          <w:t>61</w:t>
        </w:r>
        <w:r w:rsidR="009A4589" w:rsidRPr="004E7888">
          <w:rPr>
            <w:noProof/>
            <w:webHidden/>
          </w:rPr>
          <w:fldChar w:fldCharType="end"/>
        </w:r>
      </w:hyperlink>
    </w:p>
    <w:p w:rsidR="009A4589" w:rsidRPr="004E7888" w:rsidRDefault="00326F3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326F33">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326F33">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62</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A72449">
        <w:rPr>
          <w:rFonts w:cstheme="minorHAnsi"/>
        </w:rPr>
        <w:t>âce à s</w:t>
      </w:r>
      <w:r w:rsidR="00F60D24" w:rsidRPr="004E7888">
        <w:rPr>
          <w:rFonts w:cstheme="minorHAnsi"/>
        </w:rPr>
        <w:t>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val="fr-BE" w:eastAsia="fr-BE"/>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w:t>
      </w:r>
      <w:r w:rsidR="00A72449">
        <w:rPr>
          <w:rFonts w:cstheme="minorHAnsi"/>
        </w:rPr>
        <w:t>uniquement</w:t>
      </w:r>
      <w:r w:rsidR="00331269" w:rsidRPr="004E7888">
        <w:rPr>
          <w:rFonts w:cstheme="minorHAnsi"/>
        </w:rPr>
        <w:t xml:space="preserv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val="fr-BE" w:eastAsia="fr-BE"/>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AA03B3" w:rsidRPr="00476D48" w:rsidRDefault="00AA03B3" w:rsidP="00A44687">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1</w:t>
                            </w:r>
                            <w:r w:rsidR="00326F33">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AA03B3" w:rsidRPr="00476D48" w:rsidRDefault="00AA03B3" w:rsidP="00A44687">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1</w:t>
                      </w:r>
                      <w:r w:rsidR="00326F33">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widgets </w:t>
      </w:r>
      <w:r w:rsidR="007960AC">
        <w:rPr>
          <w:rFonts w:cstheme="minorHAnsi"/>
        </w:rPr>
        <w:t>disponible dans différents</w:t>
      </w:r>
      <w:r w:rsidRPr="004E7888">
        <w:rPr>
          <w:rFonts w:cstheme="minorHAnsi"/>
        </w:rPr>
        <w:t xml:space="preserve"> logiciels déjà </w:t>
      </w:r>
      <w:r w:rsidR="00074EBE" w:rsidRPr="004E7888">
        <w:rPr>
          <w:rFonts w:cstheme="minorHAnsi"/>
        </w:rPr>
        <w:t>existant</w:t>
      </w:r>
      <w:r w:rsidR="00B31522" w:rsidRPr="004E7888">
        <w:rPr>
          <w:rFonts w:cstheme="minorHAnsi"/>
        </w:rPr>
        <w:t>s</w:t>
      </w:r>
      <w:r w:rsidR="007960AC">
        <w:rPr>
          <w:rFonts w:cstheme="minorHAnsi"/>
        </w:rPr>
        <w:t xml:space="preserve"> ou non</w:t>
      </w:r>
      <w:r w:rsidR="00B31522" w:rsidRPr="004E7888">
        <w:rPr>
          <w:rFonts w:cstheme="minorHAnsi"/>
        </w:rPr>
        <w:t xml:space="preserve">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7960AC">
        <w:rPr>
          <w:rFonts w:cstheme="minorHAnsi"/>
        </w:rPr>
        <w:t>t présentées dans un tableau de bord</w:t>
      </w:r>
      <w:r w:rsidR="00D85712" w:rsidRPr="004E7888">
        <w:rPr>
          <w:rFonts w:cstheme="minorHAnsi"/>
        </w:rPr>
        <w:t>, l</w:t>
      </w:r>
      <w:r w:rsidR="007D1BBF" w:rsidRPr="004E7888">
        <w:rPr>
          <w:rFonts w:cstheme="minorHAnsi"/>
        </w:rPr>
        <w:t xml:space="preserve">es </w:t>
      </w:r>
      <w:r w:rsidR="009D0044" w:rsidRPr="004E7888">
        <w:rPr>
          <w:rFonts w:cstheme="minorHAnsi"/>
        </w:rPr>
        <w:t>widgets</w:t>
      </w:r>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sont les exemples de widgets</w:t>
      </w:r>
      <w:r w:rsidR="00ED7E37">
        <w:rPr>
          <w:rFonts w:cstheme="minorHAnsi"/>
        </w:rPr>
        <w:t xml:space="preserve"> possible à implémenter</w:t>
      </w:r>
      <w:r w:rsidR="007D1BBF" w:rsidRPr="004E7888">
        <w:rPr>
          <w:rFonts w:cstheme="minorHAnsi"/>
        </w:rPr>
        <w:t xml:space="preserve">. </w:t>
      </w:r>
      <w:r w:rsidR="00B31522" w:rsidRPr="004E7888">
        <w:rPr>
          <w:rFonts w:cstheme="minorHAnsi"/>
        </w:rPr>
        <w:t>Nombre de widgets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Un des buts des widgets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widgets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Une des principales spécifications de ces</w:t>
      </w:r>
      <w:r w:rsidR="00D429F8">
        <w:rPr>
          <w:rFonts w:cstheme="minorHAnsi"/>
        </w:rPr>
        <w:t xml:space="preserve"> widgets est la configuration. E</w:t>
      </w:r>
      <w:r w:rsidRPr="004E7888">
        <w:rPr>
          <w:rFonts w:cstheme="minorHAnsi"/>
        </w:rPr>
        <w:t xml:space="preserve">n effet, </w:t>
      </w:r>
      <w:r w:rsidR="00D429F8">
        <w:rPr>
          <w:rFonts w:cstheme="minorHAnsi"/>
        </w:rPr>
        <w:t>ceux</w:t>
      </w:r>
      <w:r w:rsidR="00754D54">
        <w:rPr>
          <w:rFonts w:cstheme="minorHAnsi"/>
        </w:rPr>
        <w:t>-ci pourront</w:t>
      </w:r>
      <w:r w:rsidRPr="004E7888">
        <w:rPr>
          <w:rFonts w:cstheme="minorHAnsi"/>
        </w:rPr>
        <w:t xml:space="preserve"> être paramétré</w:t>
      </w:r>
      <w:r w:rsidR="00754D54">
        <w:rPr>
          <w:rFonts w:cstheme="minorHAnsi"/>
        </w:rPr>
        <w:t>s</w:t>
      </w:r>
      <w:r w:rsidRPr="004E7888">
        <w:rPr>
          <w:rFonts w:cstheme="minorHAnsi"/>
        </w:rPr>
        <w:t xml:space="preserve"> soit dans un configurator, </w:t>
      </w:r>
      <w:r w:rsidR="009671D3" w:rsidRPr="004E7888">
        <w:rPr>
          <w:rFonts w:cstheme="minorHAnsi"/>
        </w:rPr>
        <w:t xml:space="preserve">soit dans le </w:t>
      </w:r>
      <w:r w:rsidR="00ED7E37">
        <w:rPr>
          <w:rFonts w:cstheme="minorHAnsi"/>
        </w:rPr>
        <w:t>logiciel</w:t>
      </w:r>
      <w:r w:rsidR="009671D3" w:rsidRPr="004E7888">
        <w:rPr>
          <w:rFonts w:cstheme="minorHAnsi"/>
        </w:rPr>
        <w:t xml:space="preserve"> lui-même. </w:t>
      </w:r>
      <w:r w:rsidR="004F02BF" w:rsidRPr="004E7888">
        <w:rPr>
          <w:rFonts w:cstheme="minorHAnsi"/>
        </w:rPr>
        <w:t>Les widgets possèdent égale</w:t>
      </w:r>
      <w:r w:rsidR="00CC21E3" w:rsidRPr="004E7888">
        <w:rPr>
          <w:rFonts w:cstheme="minorHAnsi"/>
        </w:rPr>
        <w:t xml:space="preserve">ment un système de « drag’n’drop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toujours sous forme de widgets, précédé d’une analyse plus poussée.</w:t>
      </w:r>
    </w:p>
    <w:p w:rsidR="0000174E" w:rsidRPr="004E7888" w:rsidRDefault="000838C2" w:rsidP="007D1BBF">
      <w:pPr>
        <w:rPr>
          <w:rFonts w:cstheme="minorHAnsi"/>
        </w:rPr>
      </w:pPr>
      <w:r w:rsidRPr="004E7888">
        <w:rPr>
          <w:rFonts w:cstheme="minorHAnsi"/>
        </w:rPr>
        <w:t>Pour finir, il est important de souligner que les widgets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w:t>
      </w:r>
      <w:r w:rsidR="00966320">
        <w:rPr>
          <w:rFonts w:cstheme="minorHAnsi"/>
        </w:rPr>
        <w:t>afin d’</w:t>
      </w:r>
      <w:r w:rsidR="001B1CBB" w:rsidRPr="004E7888">
        <w:rPr>
          <w:rFonts w:cstheme="minorHAnsi"/>
        </w:rPr>
        <w:t xml:space="preserve">être </w:t>
      </w:r>
      <w:r w:rsidR="003C6281" w:rsidRPr="004E7888">
        <w:rPr>
          <w:rFonts w:cstheme="minorHAnsi"/>
        </w:rPr>
        <w:t>ajoutés</w:t>
      </w:r>
      <w:r w:rsidR="007C2C29">
        <w:rPr>
          <w:rFonts w:cstheme="minorHAnsi"/>
        </w:rPr>
        <w:t xml:space="preserve"> dans n’importe quelle application</w:t>
      </w:r>
      <w:r w:rsidR="001B1CBB" w:rsidRPr="004E7888">
        <w:rPr>
          <w:rFonts w:cstheme="minorHAnsi"/>
        </w:rPr>
        <w:t xml:space="preserve"> via </w:t>
      </w:r>
      <w:r w:rsidR="00E7548F">
        <w:rPr>
          <w:rFonts w:cstheme="minorHAnsi"/>
        </w:rPr>
        <w:t>le pom.xml</w:t>
      </w:r>
      <w:r w:rsidR="001B1CBB" w:rsidRPr="004E7888">
        <w:rPr>
          <w:rFonts w:cstheme="minorHAnsi"/>
        </w:rPr>
        <w:t>.</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ED7E37">
      <w:pPr>
        <w:rPr>
          <w:rFonts w:cstheme="minorHAnsi"/>
        </w:rPr>
      </w:pPr>
      <w:r w:rsidRPr="004E7888">
        <w:rPr>
          <w:rFonts w:cstheme="minorHAnsi"/>
        </w:rPr>
        <w:t>Ce chapitre concerne l’ensemble des méthodes, outils et technologies utilisées durant le stage, chaque outils et technologie sera défini</w:t>
      </w:r>
      <w:bookmarkEnd w:id="20"/>
      <w:r w:rsidR="00ED7E37">
        <w:rPr>
          <w:rFonts w:cstheme="minorHAnsi"/>
        </w:rPr>
        <w:t>. Un schéma synthétique illustrera la place de chaque outils et technologie durant l’implémentation des widgets.</w:t>
      </w: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ED7E37">
        <w:rPr>
          <w:rFonts w:cstheme="minorHAnsi"/>
        </w:rPr>
        <w:t>soumis. Ce schéma illustre</w:t>
      </w:r>
      <w:r w:rsidR="005B1860" w:rsidRPr="004E7888">
        <w:rPr>
          <w:rFonts w:cstheme="minorHAnsi"/>
        </w:rPr>
        <w:t xml:space="preserve">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val="fr-BE" w:eastAsia="fr-BE"/>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E661D0" w:rsidP="000F64FC">
      <w:pPr>
        <w:rPr>
          <w:rFonts w:cstheme="minorHAnsi"/>
        </w:rPr>
      </w:pPr>
      <w:r w:rsidRPr="004E7888">
        <w:rPr>
          <w:rFonts w:cstheme="minorHAnsi"/>
          <w:noProof/>
          <w:lang w:val="fr-BE" w:eastAsia="fr-BE"/>
        </w:rPr>
        <mc:AlternateContent>
          <mc:Choice Requires="wps">
            <w:drawing>
              <wp:anchor distT="0" distB="0" distL="114300" distR="114300" simplePos="0" relativeHeight="251691008" behindDoc="1" locked="0" layoutInCell="1" allowOverlap="1" wp14:anchorId="01BBAD00" wp14:editId="17E87F37">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AA03B3" w:rsidRPr="00D51DD2" w:rsidRDefault="00AA03B3" w:rsidP="00A44687">
                            <w:pPr>
                              <w:pStyle w:val="Lgende"/>
                              <w:rPr>
                                <w:rFonts w:ascii="Arial" w:hAnsi="Arial" w:cs="Arial"/>
                              </w:rPr>
                            </w:pPr>
                            <w:r>
                              <w:t xml:space="preserve">Figure </w:t>
                            </w:r>
                            <w:r w:rsidR="00326F33">
                              <w:fldChar w:fldCharType="begin"/>
                            </w:r>
                            <w:r w:rsidR="00326F33">
                              <w:instrText xml:space="preserve"> SEQ Figure \* ARABIC </w:instrText>
                            </w:r>
                            <w:r w:rsidR="00326F33">
                              <w:fldChar w:fldCharType="separate"/>
                            </w:r>
                            <w:r>
                              <w:rPr>
                                <w:noProof/>
                              </w:rPr>
                              <w:t>2</w:t>
                            </w:r>
                            <w:r w:rsidR="00326F33">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BAD00"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AA03B3" w:rsidRPr="00D51DD2" w:rsidRDefault="00AA03B3" w:rsidP="00A44687">
                      <w:pPr>
                        <w:pStyle w:val="Lgende"/>
                        <w:rPr>
                          <w:rFonts w:ascii="Arial" w:hAnsi="Arial" w:cs="Arial"/>
                        </w:rPr>
                      </w:pPr>
                      <w:r>
                        <w:t xml:space="preserve">Figure </w:t>
                      </w:r>
                      <w:r w:rsidR="00326F33">
                        <w:fldChar w:fldCharType="begin"/>
                      </w:r>
                      <w:r w:rsidR="00326F33">
                        <w:instrText xml:space="preserve"> SEQ Figure \* ARABIC </w:instrText>
                      </w:r>
                      <w:r w:rsidR="00326F33">
                        <w:fldChar w:fldCharType="separate"/>
                      </w:r>
                      <w:r>
                        <w:rPr>
                          <w:noProof/>
                        </w:rPr>
                        <w:t>2</w:t>
                      </w:r>
                      <w:r w:rsidR="00326F33">
                        <w:rPr>
                          <w:noProof/>
                        </w:rPr>
                        <w:fldChar w:fldCharType="end"/>
                      </w:r>
                      <w:r>
                        <w:t xml:space="preserve"> Logo GIT</w:t>
                      </w:r>
                    </w:p>
                  </w:txbxContent>
                </v:textbox>
                <w10:wrap type="tight" anchorx="margin"/>
              </v:shape>
            </w:pict>
          </mc:Fallback>
        </mc:AlternateContent>
      </w:r>
      <w:r w:rsidRPr="004E7888">
        <w:rPr>
          <w:rFonts w:cstheme="minorHAnsi"/>
          <w:noProof/>
          <w:lang w:val="fr-BE" w:eastAsia="fr-BE"/>
        </w:rPr>
        <w:drawing>
          <wp:anchor distT="0" distB="0" distL="114300" distR="114300" simplePos="0" relativeHeight="251684864" behindDoc="1" locked="0" layoutInCell="1" allowOverlap="1" wp14:anchorId="2E22330A" wp14:editId="710CC293">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val="fr-BE" w:eastAsia="fr-BE"/>
        </w:rPr>
        <w:drawing>
          <wp:anchor distT="0" distB="0" distL="114300" distR="114300" simplePos="0" relativeHeight="251683840" behindDoc="1" locked="0" layoutInCell="1" allowOverlap="1" wp14:anchorId="1B4D0E54" wp14:editId="762B63E2">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val="fr-BE" w:eastAsia="fr-BE"/>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AA03B3" w:rsidRPr="00EA254D" w:rsidRDefault="00AA03B3" w:rsidP="00A44687">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3</w:t>
                            </w:r>
                            <w:r w:rsidR="00326F33">
                              <w:rPr>
                                <w:noProof/>
                              </w:rPr>
                              <w:fldChar w:fldCharType="end"/>
                            </w:r>
                            <w:r>
                              <w:t xml:space="preserve"> Logo de Microsoft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AA03B3" w:rsidRPr="00EA254D" w:rsidRDefault="00AA03B3" w:rsidP="00A44687">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3</w:t>
                      </w:r>
                      <w:r w:rsidR="00326F33">
                        <w:rPr>
                          <w:noProof/>
                        </w:rPr>
                        <w:fldChar w:fldCharType="end"/>
                      </w:r>
                      <w:r>
                        <w:t xml:space="preserve"> Logo de Microsoft OneDrive</w:t>
                      </w:r>
                    </w:p>
                  </w:txbxContent>
                </v:textbox>
                <w10:wrap type="tight"/>
              </v:shape>
            </w:pict>
          </mc:Fallback>
        </mc:AlternateContent>
      </w:r>
      <w:r w:rsidR="00E469E8" w:rsidRPr="004E7888">
        <w:rPr>
          <w:rFonts w:cstheme="minorHAnsi"/>
        </w:rPr>
        <w:t>« </w:t>
      </w:r>
      <w:r w:rsidR="00E469E8" w:rsidRPr="004E7888">
        <w:rPr>
          <w:rFonts w:cstheme="minorHAnsi"/>
          <w:bCs/>
          <w:i/>
        </w:rPr>
        <w:t>Microsoft OneDrive</w:t>
      </w:r>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Windows Live Folders</w:t>
      </w:r>
      <w:r w:rsidR="00E469E8" w:rsidRPr="004E7888">
        <w:rPr>
          <w:rFonts w:cstheme="minorHAnsi"/>
          <w:i/>
        </w:rPr>
        <w:t xml:space="preserve">, </w:t>
      </w:r>
      <w:r w:rsidR="00E469E8" w:rsidRPr="004E7888">
        <w:rPr>
          <w:rFonts w:cstheme="minorHAnsi"/>
          <w:bCs/>
          <w:i/>
        </w:rPr>
        <w:t>Windows Live SkyDrive</w:t>
      </w:r>
      <w:r w:rsidR="00E469E8" w:rsidRPr="004E7888">
        <w:rPr>
          <w:rFonts w:cstheme="minorHAnsi"/>
          <w:i/>
        </w:rPr>
        <w:t xml:space="preserve">, </w:t>
      </w:r>
      <w:r w:rsidR="00E469E8" w:rsidRPr="004E7888">
        <w:rPr>
          <w:rFonts w:cstheme="minorHAnsi"/>
          <w:bCs/>
          <w:i/>
        </w:rPr>
        <w:t>SkyDrive</w:t>
      </w:r>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E12735" w:rsidP="000F64FC">
      <w:pPr>
        <w:rPr>
          <w:rFonts w:cstheme="minorHAnsi"/>
        </w:rPr>
      </w:pPr>
      <w:r>
        <w:rPr>
          <w:rFonts w:cstheme="minorHAnsi"/>
        </w:rPr>
        <w:t>Onedrive a</w:t>
      </w:r>
      <w:r w:rsidR="00FF242B" w:rsidRPr="004E7888">
        <w:rPr>
          <w:rFonts w:cstheme="minorHAnsi"/>
        </w:rPr>
        <w:t xml:space="preserve">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Pr>
          <w:rFonts w:cstheme="minorHAnsi"/>
        </w:rPr>
        <w:t>stocker</w:t>
      </w:r>
      <w:r w:rsidR="001A3529">
        <w:rPr>
          <w:rFonts w:cstheme="minorHAnsi"/>
        </w:rPr>
        <w:t xml:space="preserve"> (</w:t>
      </w:r>
      <w:r w:rsidR="00447D57" w:rsidRPr="004E7888">
        <w:rPr>
          <w:rFonts w:cstheme="minorHAnsi"/>
        </w:rPr>
        <w:t>jusqu’à</w:t>
      </w:r>
      <w:r w:rsidR="00CA30BC" w:rsidRPr="004E7888">
        <w:rPr>
          <w:rFonts w:cstheme="minorHAnsi"/>
        </w:rPr>
        <w:t xml:space="preserve"> 1 Terra Octets </w:t>
      </w:r>
      <w:r w:rsidR="00FF242B"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w:t>
      </w:r>
      <w:r w:rsidR="001A3529">
        <w:rPr>
          <w:rFonts w:cstheme="minorHAnsi"/>
        </w:rPr>
        <w:t xml:space="preserve">), </w:t>
      </w:r>
      <w:r w:rsidR="00FC41AF" w:rsidRPr="004E7888">
        <w:rPr>
          <w:rFonts w:cstheme="minorHAnsi"/>
        </w:rPr>
        <w:t xml:space="preserve"> </w:t>
      </w:r>
      <w:r w:rsidR="00FF242B" w:rsidRPr="004E7888">
        <w:rPr>
          <w:rFonts w:cstheme="minorHAnsi"/>
        </w:rPr>
        <w:t xml:space="preserve">ainsi que la </w:t>
      </w:r>
      <w:r w:rsidR="009629E7" w:rsidRPr="004E7888">
        <w:rPr>
          <w:rFonts w:cstheme="minorHAnsi"/>
        </w:rPr>
        <w:t>récupération</w:t>
      </w:r>
      <w:r w:rsidR="00FF242B"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r w:rsidRPr="004E7888">
        <w:rPr>
          <w:rFonts w:asciiTheme="minorHAnsi" w:hAnsiTheme="minorHAnsi" w:cstheme="minorHAnsi"/>
        </w:rPr>
        <w:t>Netbeans</w:t>
      </w:r>
      <w:bookmarkEnd w:id="34"/>
      <w:bookmarkEnd w:id="35"/>
      <w:bookmarkEnd w:id="36"/>
      <w:bookmarkEnd w:id="37"/>
    </w:p>
    <w:p w:rsidR="00212330" w:rsidRPr="004E7888" w:rsidRDefault="00974728" w:rsidP="00212330">
      <w:pPr>
        <w:rPr>
          <w:rFonts w:cstheme="minorHAnsi"/>
        </w:rPr>
      </w:pPr>
      <w:r w:rsidRPr="004E7888">
        <w:rPr>
          <w:rFonts w:cstheme="minorHAnsi"/>
          <w:noProof/>
          <w:lang w:val="fr-BE" w:eastAsia="fr-BE"/>
        </w:rPr>
        <w:drawing>
          <wp:anchor distT="0" distB="0" distL="114300" distR="114300" simplePos="0" relativeHeight="251659264" behindDoc="0" locked="0" layoutInCell="1" allowOverlap="1" wp14:anchorId="547FF50C" wp14:editId="4BE8B2D0">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lang w:val="fr-BE" w:eastAsia="fr-BE"/>
        </w:rPr>
        <mc:AlternateContent>
          <mc:Choice Requires="wps">
            <w:drawing>
              <wp:anchor distT="0" distB="0" distL="114300" distR="114300" simplePos="0" relativeHeight="251695104" behindDoc="0" locked="0" layoutInCell="1" allowOverlap="1" wp14:anchorId="4BC1E187" wp14:editId="67F5C72A">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AA03B3" w:rsidRPr="00DB6067" w:rsidRDefault="00AA03B3" w:rsidP="00A44687">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4</w:t>
                            </w:r>
                            <w:r w:rsidR="00326F33">
                              <w:rPr>
                                <w:noProof/>
                              </w:rPr>
                              <w:fldChar w:fldCharType="end"/>
                            </w:r>
                            <w:r>
                              <w:t xml:space="preserve"> Logo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E187"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AA03B3" w:rsidRPr="00DB6067" w:rsidRDefault="00AA03B3" w:rsidP="00A44687">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4</w:t>
                      </w:r>
                      <w:r w:rsidR="00326F33">
                        <w:rPr>
                          <w:noProof/>
                        </w:rPr>
                        <w:fldChar w:fldCharType="end"/>
                      </w:r>
                      <w:r>
                        <w:t xml:space="preserve"> Logo Netbeans</w:t>
                      </w:r>
                    </w:p>
                  </w:txbxContent>
                </v:textbox>
                <w10:wrap type="square" anchorx="margin"/>
              </v:shape>
            </w:pict>
          </mc:Fallback>
        </mc:AlternateContent>
      </w:r>
      <w:r w:rsidR="00844DC7" w:rsidRPr="004E7888">
        <w:rPr>
          <w:rFonts w:asciiTheme="minorHAnsi" w:hAnsiTheme="minorHAnsi" w:cstheme="minorHAnsi"/>
        </w:rPr>
        <w:t>« </w:t>
      </w:r>
      <w:r w:rsidR="00844DC7" w:rsidRPr="004E7888">
        <w:rPr>
          <w:rStyle w:val="lang-en"/>
          <w:rFonts w:asciiTheme="minorHAnsi" w:hAnsiTheme="minorHAnsi" w:cstheme="minorHAnsi"/>
          <w:bCs/>
          <w:i/>
        </w:rPr>
        <w:t>NetBeans</w:t>
      </w:r>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Il offre toutes les facilités d'un IDE moderne (éditeur en couleurs, projets multi-langage, refactoring,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Pr="004E7888" w:rsidRDefault="00844DC7" w:rsidP="00844DC7">
      <w:pPr>
        <w:pStyle w:val="NormalWeb"/>
        <w:rPr>
          <w:rFonts w:asciiTheme="minorHAnsi" w:hAnsiTheme="minorHAnsi" w:cstheme="minorHAnsi"/>
        </w:rPr>
      </w:pPr>
      <w:r w:rsidRPr="004E7888">
        <w:rPr>
          <w:rFonts w:asciiTheme="minorHAnsi" w:hAnsiTheme="minorHAnsi" w:cstheme="minorHAnsi"/>
          <w:i/>
        </w:rPr>
        <w:lastRenderedPageBreak/>
        <w:t>NetBeans c</w:t>
      </w:r>
      <w:r w:rsidR="00A36040" w:rsidRPr="004E7888">
        <w:rPr>
          <w:rFonts w:asciiTheme="minorHAnsi" w:hAnsiTheme="minorHAnsi" w:cstheme="minorHAnsi"/>
          <w:i/>
        </w:rPr>
        <w:t>onstitue par ailleurs une plate</w:t>
      </w:r>
      <w:r w:rsidRPr="004E7888">
        <w:rPr>
          <w:rFonts w:asciiTheme="minorHAnsi" w:hAnsiTheme="minorHAnsi" w:cstheme="minorHAnsi"/>
          <w:i/>
        </w:rPr>
        <w:t>forme qui permet le développement d'applications spécifiques (bibliothèque Swing (Java)). L'IDE NetBeans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r w:rsidRPr="004E7888">
        <w:rPr>
          <w:rFonts w:asciiTheme="minorHAnsi" w:hAnsiTheme="minorHAnsi" w:cstheme="minorHAnsi"/>
        </w:rPr>
        <w:t>Netbeans offre une panoplie de type</w:t>
      </w:r>
      <w:r w:rsidR="009E486D">
        <w:rPr>
          <w:rFonts w:asciiTheme="minorHAnsi" w:hAnsiTheme="minorHAnsi" w:cstheme="minorHAnsi"/>
        </w:rPr>
        <w:t>s</w:t>
      </w:r>
      <w:r w:rsidRPr="004E7888">
        <w:rPr>
          <w:rFonts w:asciiTheme="minorHAnsi" w:hAnsiTheme="minorHAnsi" w:cstheme="minorHAnsi"/>
        </w:rPr>
        <w:t xml:space="preserve"> de projet : JavaFX, Java, JavaEE, etc. Il est possible d’ajouter des plugins </w:t>
      </w:r>
      <w:r w:rsidR="00D52043" w:rsidRPr="004E7888">
        <w:rPr>
          <w:rFonts w:asciiTheme="minorHAnsi" w:hAnsiTheme="minorHAnsi" w:cstheme="minorHAnsi"/>
        </w:rPr>
        <w:t xml:space="preserve">pour, par exemple, modifier l’apparence, ajouter des </w:t>
      </w:r>
      <w:r w:rsidR="00C72720" w:rsidRPr="004E7888">
        <w:rPr>
          <w:rFonts w:asciiTheme="minorHAnsi" w:hAnsiTheme="minorHAnsi" w:cstheme="minorHAnsi"/>
        </w:rPr>
        <w:t>frameworks</w:t>
      </w:r>
      <w:r w:rsidR="00D52043" w:rsidRPr="004E7888">
        <w:rPr>
          <w:rFonts w:asciiTheme="minorHAnsi" w:hAnsiTheme="minorHAnsi" w:cstheme="minorHAnsi"/>
        </w:rPr>
        <w:t xml:space="preserve"> </w:t>
      </w:r>
      <w:r w:rsidR="00A00DD2" w:rsidRPr="004E7888">
        <w:rPr>
          <w:rFonts w:asciiTheme="minorHAnsi" w:hAnsiTheme="minorHAnsi" w:cstheme="minorHAnsi"/>
        </w:rPr>
        <w:t>(Vaadin</w:t>
      </w:r>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r w:rsidR="00680C6D" w:rsidRPr="004E7888">
        <w:rPr>
          <w:rFonts w:asciiTheme="minorHAnsi" w:hAnsiTheme="minorHAnsi" w:cstheme="minorHAnsi"/>
        </w:rPr>
        <w:t>Netbeans offfre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r w:rsidRPr="004E7888">
        <w:rPr>
          <w:rFonts w:asciiTheme="minorHAnsi" w:hAnsiTheme="minorHAnsi" w:cstheme="minorHAnsi"/>
        </w:rPr>
        <w:t>IntelliJ</w:t>
      </w:r>
      <w:bookmarkEnd w:id="38"/>
      <w:bookmarkEnd w:id="39"/>
      <w:bookmarkEnd w:id="40"/>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val="fr-BE" w:eastAsia="fr-BE"/>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AA03B3" w:rsidRPr="004062B5" w:rsidRDefault="00AA03B3" w:rsidP="00A44687">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5</w:t>
                            </w:r>
                            <w:r w:rsidR="00326F33">
                              <w:rPr>
                                <w:noProof/>
                              </w:rPr>
                              <w:fldChar w:fldCharType="end"/>
                            </w:r>
                            <w:r>
                              <w:t xml:space="preserve"> Logo IntelliJ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AA03B3" w:rsidRPr="004062B5" w:rsidRDefault="00AA03B3" w:rsidP="00A44687">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5</w:t>
                      </w:r>
                      <w:r w:rsidR="00326F33">
                        <w:rPr>
                          <w:noProof/>
                        </w:rPr>
                        <w:fldChar w:fldCharType="end"/>
                      </w:r>
                      <w:r>
                        <w:t xml:space="preserve"> Logo IntelliJ IDEA</w:t>
                      </w:r>
                    </w:p>
                  </w:txbxContent>
                </v:textbox>
                <w10:wrap type="square"/>
              </v:shape>
            </w:pict>
          </mc:Fallback>
        </mc:AlternateContent>
      </w:r>
      <w:r w:rsidR="00175CFF" w:rsidRPr="004E7888">
        <w:rPr>
          <w:rFonts w:asciiTheme="minorHAnsi" w:hAnsiTheme="minorHAnsi" w:cstheme="minorHAnsi"/>
          <w:noProof/>
          <w:lang w:val="fr-BE" w:eastAsia="fr-BE"/>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r w:rsidRPr="004E7888">
        <w:rPr>
          <w:rFonts w:cstheme="minorHAnsi"/>
          <w:bCs/>
          <w:i/>
        </w:rPr>
        <w:t>IntelliJ IDEA</w:t>
      </w:r>
      <w:r w:rsidRPr="004E7888">
        <w:rPr>
          <w:rFonts w:cstheme="minorHAnsi"/>
          <w:i/>
        </w:rPr>
        <w:t xml:space="preserve"> est un IDE Java commercial développé par JetBrains. Il est fréquemment appelé par le simple nom d’« IntelliJ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r w:rsidRPr="004E7888">
        <w:rPr>
          <w:rFonts w:cstheme="minorHAnsi"/>
        </w:rPr>
        <w:t>IntelliJ IDEA met à disposition du développeur une panoplie de langages informatique tels que : Java, JavaScipt, CoffeeScript, HTML/ XHTML/ CSS, XML/ XSL, Python, ActionScript, Ruby, Groovy, PHP, Scala ou encore Kotlin</w:t>
      </w:r>
      <w:r w:rsidR="00F753AD" w:rsidRPr="004E7888">
        <w:rPr>
          <w:rFonts w:cstheme="minorHAnsi"/>
        </w:rPr>
        <w:t>.</w:t>
      </w:r>
    </w:p>
    <w:p w:rsidR="00AC5871" w:rsidRPr="004E7888" w:rsidRDefault="00EF794F" w:rsidP="003B2224">
      <w:pPr>
        <w:rPr>
          <w:rFonts w:cstheme="minorHAnsi"/>
        </w:rPr>
      </w:pPr>
      <w:r w:rsidRPr="004E7888">
        <w:rPr>
          <w:rFonts w:cstheme="minorHAnsi"/>
        </w:rPr>
        <w:t>IntelliJ</w:t>
      </w:r>
      <w:r w:rsidR="009E486D">
        <w:rPr>
          <w:rFonts w:cstheme="minorHAnsi"/>
        </w:rPr>
        <w:t xml:space="preserve"> IDEA permet également de gérer</w:t>
      </w:r>
      <w:r w:rsidRPr="004E7888">
        <w:rPr>
          <w:rFonts w:cstheme="minorHAnsi"/>
        </w:rPr>
        <w:t xml:space="preserve"> un large éventail de technologies et de frameworks : Hibernate / JPA, Google Web Toolkit, Spring</w:t>
      </w:r>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GlasshFish, Tomcat, </w:t>
      </w:r>
      <w:r w:rsidR="00C85DFB" w:rsidRPr="004E7888">
        <w:rPr>
          <w:rFonts w:cstheme="minorHAnsi"/>
        </w:rPr>
        <w:t xml:space="preserve">Jetty ou encore </w:t>
      </w:r>
      <w:r w:rsidRPr="004E7888">
        <w:rPr>
          <w:rFonts w:cstheme="minorHAnsi"/>
        </w:rPr>
        <w:t>WebLogic</w:t>
      </w:r>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SQL developper</w:t>
      </w:r>
      <w:bookmarkEnd w:id="46"/>
      <w:bookmarkEnd w:id="47"/>
      <w:bookmarkEnd w:id="48"/>
      <w:bookmarkEnd w:id="49"/>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Oracle SQL Developer</w:t>
      </w:r>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multi-plateforme,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Java Development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Oracle SQL developper est système de gestion de base</w:t>
      </w:r>
      <w:r w:rsidR="00497842">
        <w:rPr>
          <w:rFonts w:asciiTheme="minorHAnsi" w:hAnsiTheme="minorHAnsi" w:cstheme="minorHAnsi"/>
        </w:rPr>
        <w:t>s</w:t>
      </w:r>
      <w:r w:rsidRPr="004E7888">
        <w:rPr>
          <w:rFonts w:asciiTheme="minorHAnsi" w:hAnsiTheme="minorHAnsi" w:cstheme="minorHAnsi"/>
        </w:rPr>
        <w:t xml:space="preserv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t xml:space="preserve">Oracle </w:t>
      </w:r>
      <w:r w:rsidR="00AC5871" w:rsidRPr="004E7888">
        <w:rPr>
          <w:rFonts w:asciiTheme="minorHAnsi" w:hAnsiTheme="minorHAnsi" w:cstheme="minorHAnsi"/>
        </w:rPr>
        <w:t>WebLogic</w:t>
      </w:r>
      <w:bookmarkEnd w:id="50"/>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val="fr-BE" w:eastAsia="fr-BE"/>
        </w:rPr>
        <w:drawing>
          <wp:anchor distT="0" distB="0" distL="114300" distR="114300" simplePos="0" relativeHeight="251664384" behindDoc="1" locked="0" layoutInCell="1" allowOverlap="1" wp14:anchorId="03E5B83A" wp14:editId="1ED930DC">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Oracle WebLogic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val="fr-BE" w:eastAsia="fr-BE"/>
        </w:rPr>
        <mc:AlternateContent>
          <mc:Choice Requires="wps">
            <w:drawing>
              <wp:anchor distT="0" distB="0" distL="114300" distR="114300" simplePos="0" relativeHeight="251701248" behindDoc="0" locked="0" layoutInCell="1" allowOverlap="1" wp14:anchorId="50B7BD4D" wp14:editId="33E61FA8">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AA03B3" w:rsidRPr="003617B4" w:rsidRDefault="00AA03B3" w:rsidP="00A44687">
                            <w:pPr>
                              <w:pStyle w:val="Lgende"/>
                              <w:rPr>
                                <w:rFonts w:ascii="Arial" w:hAnsi="Arial" w:cs="Arial"/>
                              </w:rPr>
                            </w:pPr>
                            <w:r>
                              <w:t xml:space="preserve">Figure </w:t>
                            </w:r>
                            <w:r w:rsidR="00326F33">
                              <w:fldChar w:fldCharType="begin"/>
                            </w:r>
                            <w:r w:rsidR="00326F33">
                              <w:instrText xml:space="preserve"> SEQ Figure \* ARABIC </w:instrText>
                            </w:r>
                            <w:r w:rsidR="00326F33">
                              <w:fldChar w:fldCharType="separate"/>
                            </w:r>
                            <w:r>
                              <w:rPr>
                                <w:noProof/>
                              </w:rPr>
                              <w:t>6</w:t>
                            </w:r>
                            <w:r w:rsidR="00326F33">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7BD4D"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AA03B3" w:rsidRPr="003617B4" w:rsidRDefault="00AA03B3" w:rsidP="00A44687">
                      <w:pPr>
                        <w:pStyle w:val="Lgende"/>
                        <w:rPr>
                          <w:rFonts w:ascii="Arial" w:hAnsi="Arial" w:cs="Arial"/>
                        </w:rPr>
                      </w:pPr>
                      <w:r>
                        <w:t xml:space="preserve">Figure </w:t>
                      </w:r>
                      <w:r w:rsidR="00326F33">
                        <w:fldChar w:fldCharType="begin"/>
                      </w:r>
                      <w:r w:rsidR="00326F33">
                        <w:instrText xml:space="preserve"> SEQ Figure \* ARABIC </w:instrText>
                      </w:r>
                      <w:r w:rsidR="00326F33">
                        <w:fldChar w:fldCharType="separate"/>
                      </w:r>
                      <w:r>
                        <w:rPr>
                          <w:noProof/>
                        </w:rPr>
                        <w:t>6</w:t>
                      </w:r>
                      <w:r w:rsidR="00326F33">
                        <w:rPr>
                          <w:noProof/>
                        </w:rPr>
                        <w:fldChar w:fldCharType="end"/>
                      </w:r>
                      <w:r>
                        <w:t xml:space="preserve"> Logo Oracle Fusion Middleware</w:t>
                      </w:r>
                    </w:p>
                  </w:txbxContent>
                </v:textbox>
                <w10:wrap type="square"/>
              </v:shape>
            </w:pict>
          </mc:Fallback>
        </mc:AlternateContent>
      </w:r>
      <w:r w:rsidR="006B1CF0" w:rsidRPr="004E7888">
        <w:rPr>
          <w:rFonts w:cstheme="minorHAnsi"/>
          <w:i/>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war</w:t>
      </w:r>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r>
        <w:t xml:space="preserve">Oracle Stream </w:t>
      </w:r>
      <w:r w:rsidRPr="00560879">
        <w:t>Analytics</w:t>
      </w:r>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lastRenderedPageBreak/>
        <w:t>Technologies</w:t>
      </w:r>
      <w:bookmarkEnd w:id="54"/>
      <w:bookmarkEnd w:id="55"/>
      <w:bookmarkEnd w:id="56"/>
      <w:bookmarkEnd w:id="57"/>
    </w:p>
    <w:p w:rsidR="00175CFF" w:rsidRPr="00003E88" w:rsidRDefault="00A04F1B" w:rsidP="00175CFF">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Google Web Toolkit</w:t>
      </w:r>
      <w:bookmarkEnd w:id="58"/>
      <w:bookmarkEnd w:id="59"/>
      <w:bookmarkEnd w:id="60"/>
      <w:bookmarkEnd w:id="61"/>
      <w:r w:rsidR="007A746C" w:rsidRPr="004E7888">
        <w:rPr>
          <w:noProof/>
          <w:lang w:val="fr-BE" w:eastAsia="fr-BE"/>
        </w:rPr>
        <w:drawing>
          <wp:anchor distT="0" distB="0" distL="114300" distR="114300" simplePos="0" relativeHeight="251663360" behindDoc="1" locked="0" layoutInCell="1" allowOverlap="1" wp14:anchorId="72D8141B" wp14:editId="66884DD6">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p>
    <w:p w:rsidR="00175CFF" w:rsidRPr="004E7888" w:rsidRDefault="007A746C" w:rsidP="00175CFF">
      <w:pPr>
        <w:pStyle w:val="NormalWeb"/>
        <w:rPr>
          <w:rFonts w:asciiTheme="minorHAnsi" w:hAnsiTheme="minorHAnsi" w:cstheme="minorHAnsi"/>
          <w:i/>
        </w:rPr>
      </w:pPr>
      <w:r w:rsidRPr="004E7888">
        <w:rPr>
          <w:rFonts w:cstheme="minorHAnsi"/>
          <w:noProof/>
          <w:lang w:val="fr-BE" w:eastAsia="fr-BE"/>
        </w:rPr>
        <mc:AlternateContent>
          <mc:Choice Requires="wps">
            <w:drawing>
              <wp:anchor distT="0" distB="0" distL="114300" distR="114300" simplePos="0" relativeHeight="251703296" behindDoc="0" locked="0" layoutInCell="1" allowOverlap="1" wp14:anchorId="6EDCC1C3" wp14:editId="26025093">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AA03B3" w:rsidRPr="00B631C0" w:rsidRDefault="00AA03B3" w:rsidP="00A44687">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7</w:t>
                            </w:r>
                            <w:r w:rsidR="00326F33">
                              <w:rPr>
                                <w:noProof/>
                              </w:rPr>
                              <w:fldChar w:fldCharType="end"/>
                            </w:r>
                            <w:r>
                              <w:t xml:space="preserve"> Logo Google Web Toolkit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C1C3"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AA03B3" w:rsidRPr="00B631C0" w:rsidRDefault="00AA03B3" w:rsidP="00A44687">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7</w:t>
                      </w:r>
                      <w:r w:rsidR="00326F33">
                        <w:rPr>
                          <w:noProof/>
                        </w:rPr>
                        <w:fldChar w:fldCharType="end"/>
                      </w:r>
                      <w:r>
                        <w:t xml:space="preserve"> Logo Google Web Toolkit</w:t>
                      </w:r>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Google Web Toolkit</w:t>
      </w:r>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r w:rsidR="00001A49" w:rsidRPr="004E7888">
        <w:rPr>
          <w:rFonts w:asciiTheme="minorHAnsi" w:eastAsiaTheme="majorEastAsia" w:hAnsiTheme="minorHAnsi" w:cstheme="minorHAnsi"/>
          <w:i/>
          <w:iCs/>
        </w:rPr>
        <w:t>framework</w:t>
      </w:r>
      <w:r w:rsidR="00001A49" w:rsidRPr="004E7888">
        <w:rPr>
          <w:rFonts w:asciiTheme="minorHAnsi" w:hAnsiTheme="minorHAnsi" w:cstheme="minorHAnsi"/>
          <w:i/>
        </w:rPr>
        <w:t xml:space="preserve"> qui laisse la liberté au développeur en ne lui imposan</w:t>
      </w:r>
      <w:r w:rsidR="007B448A">
        <w:rPr>
          <w:rFonts w:asciiTheme="minorHAnsi" w:hAnsiTheme="minorHAnsi" w:cstheme="minorHAnsi"/>
          <w:i/>
        </w:rPr>
        <w:t>t pas une structure trop rigide. C</w:t>
      </w:r>
      <w:r w:rsidR="00001A49" w:rsidRPr="004E7888">
        <w:rPr>
          <w:rFonts w:asciiTheme="minorHAnsi" w:hAnsiTheme="minorHAnsi" w:cstheme="minorHAnsi"/>
          <w:i/>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r w:rsidRPr="004E7888">
        <w:rPr>
          <w:rFonts w:asciiTheme="minorHAnsi" w:hAnsiTheme="minorHAnsi" w:cstheme="minorHAnsi"/>
        </w:rPr>
        <w:lastRenderedPageBreak/>
        <w:t>Maven</w:t>
      </w:r>
      <w:bookmarkEnd w:id="62"/>
      <w:bookmarkEnd w:id="63"/>
      <w:bookmarkEnd w:id="64"/>
      <w:bookmarkEnd w:id="65"/>
    </w:p>
    <w:p w:rsidR="00C24518" w:rsidRPr="004E7888" w:rsidRDefault="005C5BBC" w:rsidP="00C24518">
      <w:pPr>
        <w:pStyle w:val="NormalWeb"/>
        <w:rPr>
          <w:rFonts w:asciiTheme="minorHAnsi" w:hAnsiTheme="minorHAnsi" w:cstheme="minorHAnsi"/>
          <w:i/>
        </w:rPr>
      </w:pPr>
      <w:r>
        <w:rPr>
          <w:noProof/>
          <w:lang w:val="fr-BE" w:eastAsia="fr-BE"/>
        </w:rPr>
        <mc:AlternateContent>
          <mc:Choice Requires="wps">
            <w:drawing>
              <wp:anchor distT="0" distB="0" distL="114300" distR="114300" simplePos="0" relativeHeight="251728896" behindDoc="0" locked="0" layoutInCell="1" allowOverlap="1" wp14:anchorId="07E7B3D4" wp14:editId="5EEA845C">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AA03B3" w:rsidRPr="000B61E7" w:rsidRDefault="00AA03B3" w:rsidP="008E07DF">
                            <w:pPr>
                              <w:pStyle w:val="Lgende"/>
                              <w:rPr>
                                <w:rFonts w:ascii="Times New Roman" w:eastAsia="Times New Roman" w:hAnsi="Times New Roman" w:cstheme="minorHAnsi"/>
                                <w:noProof/>
                                <w:sz w:val="24"/>
                                <w:szCs w:val="24"/>
                              </w:rPr>
                            </w:pPr>
                            <w:r>
                              <w:t xml:space="preserve">Figure </w:t>
                            </w:r>
                            <w:r w:rsidR="00326F33">
                              <w:fldChar w:fldCharType="begin"/>
                            </w:r>
                            <w:r w:rsidR="00326F33">
                              <w:instrText xml:space="preserve"> SEQ Figure \* ARABIC </w:instrText>
                            </w:r>
                            <w:r w:rsidR="00326F33">
                              <w:fldChar w:fldCharType="separate"/>
                            </w:r>
                            <w:r>
                              <w:rPr>
                                <w:noProof/>
                              </w:rPr>
                              <w:t>8</w:t>
                            </w:r>
                            <w:r w:rsidR="00326F33">
                              <w:rPr>
                                <w:noProof/>
                              </w:rPr>
                              <w:fldChar w:fldCharType="end"/>
                            </w:r>
                            <w:r>
                              <w:t xml:space="preserve"> Logo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3D4"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AA03B3" w:rsidRPr="000B61E7" w:rsidRDefault="00AA03B3" w:rsidP="008E07DF">
                      <w:pPr>
                        <w:pStyle w:val="Lgende"/>
                        <w:rPr>
                          <w:rFonts w:ascii="Times New Roman" w:eastAsia="Times New Roman" w:hAnsi="Times New Roman" w:cstheme="minorHAnsi"/>
                          <w:noProof/>
                          <w:sz w:val="24"/>
                          <w:szCs w:val="24"/>
                        </w:rPr>
                      </w:pPr>
                      <w:r>
                        <w:t xml:space="preserve">Figure </w:t>
                      </w:r>
                      <w:r w:rsidR="00326F33">
                        <w:fldChar w:fldCharType="begin"/>
                      </w:r>
                      <w:r w:rsidR="00326F33">
                        <w:instrText xml:space="preserve"> SEQ Figure \* ARABIC </w:instrText>
                      </w:r>
                      <w:r w:rsidR="00326F33">
                        <w:fldChar w:fldCharType="separate"/>
                      </w:r>
                      <w:r>
                        <w:rPr>
                          <w:noProof/>
                        </w:rPr>
                        <w:t>8</w:t>
                      </w:r>
                      <w:r w:rsidR="00326F33">
                        <w:rPr>
                          <w:noProof/>
                        </w:rPr>
                        <w:fldChar w:fldCharType="end"/>
                      </w:r>
                      <w:r>
                        <w:t xml:space="preserve"> Logo Maven</w:t>
                      </w:r>
                    </w:p>
                  </w:txbxContent>
                </v:textbox>
                <w10:wrap type="square"/>
              </v:shape>
            </w:pict>
          </mc:Fallback>
        </mc:AlternateContent>
      </w:r>
      <w:r>
        <w:rPr>
          <w:rFonts w:cstheme="minorHAnsi"/>
          <w:noProof/>
          <w:lang w:val="fr-BE" w:eastAsia="fr-BE"/>
        </w:rPr>
        <w:drawing>
          <wp:anchor distT="0" distB="0" distL="114300" distR="114300" simplePos="0" relativeHeight="251726848" behindDoc="0" locked="0" layoutInCell="1" allowOverlap="1" wp14:anchorId="2B2B7A78" wp14:editId="3E061560">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Apache Maven</w:t>
      </w:r>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Ant, mais fournit des moyens de configuration plus simples, eux aussi basés sur le format XML. </w:t>
      </w:r>
      <w:r w:rsidRPr="004E7888">
        <w:rPr>
          <w:rFonts w:asciiTheme="minorHAnsi" w:hAnsiTheme="minorHAnsi" w:cstheme="minorHAnsi"/>
          <w:i/>
          <w:iCs/>
        </w:rPr>
        <w:t>Maven</w:t>
      </w:r>
      <w:r w:rsidRPr="004E7888">
        <w:rPr>
          <w:rFonts w:asciiTheme="minorHAnsi" w:hAnsiTheme="minorHAnsi" w:cstheme="minorHAnsi"/>
          <w:i/>
        </w:rPr>
        <w:t xml:space="preserve"> est géré par l'organisation </w:t>
      </w:r>
      <w:r w:rsidRPr="004E7888">
        <w:rPr>
          <w:rFonts w:asciiTheme="minorHAnsi" w:hAnsiTheme="minorHAnsi" w:cstheme="minorHAnsi"/>
          <w:i/>
          <w:iCs/>
        </w:rPr>
        <w:t>Apache Software Foundation</w:t>
      </w:r>
      <w:r w:rsidRPr="004E7888">
        <w:rPr>
          <w:rFonts w:asciiTheme="minorHAnsi" w:hAnsiTheme="minorHAnsi" w:cstheme="minorHAnsi"/>
          <w:i/>
        </w:rPr>
        <w:t xml:space="preserve">. Précédemment </w:t>
      </w:r>
      <w:r w:rsidRPr="004E7888">
        <w:rPr>
          <w:rFonts w:asciiTheme="minorHAnsi" w:hAnsiTheme="minorHAnsi" w:cstheme="minorHAnsi"/>
          <w:i/>
          <w:iCs/>
        </w:rPr>
        <w:t>Maven</w:t>
      </w:r>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iCs/>
        </w:rPr>
        <w:t>Maven</w:t>
      </w:r>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r w:rsidRPr="004E7888">
        <w:rPr>
          <w:rFonts w:asciiTheme="minorHAnsi" w:hAnsiTheme="minorHAnsi" w:cstheme="minorHAnsi"/>
          <w:i/>
          <w:iCs/>
        </w:rPr>
        <w:t>Maven</w:t>
      </w:r>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4E7888">
        <w:rPr>
          <w:rFonts w:asciiTheme="minorHAnsi" w:hAnsiTheme="minorHAnsi" w:cstheme="minorHAnsi"/>
          <w:i/>
          <w:iCs/>
        </w:rPr>
        <w:t>Maven</w:t>
      </w:r>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D80F1B" w:rsidP="00C24518">
      <w:pPr>
        <w:pStyle w:val="NormalWeb"/>
        <w:rPr>
          <w:rFonts w:asciiTheme="minorHAnsi" w:hAnsiTheme="minorHAnsi" w:cstheme="minorHAnsi"/>
        </w:rPr>
      </w:pPr>
      <w:r>
        <w:rPr>
          <w:rFonts w:asciiTheme="minorHAnsi" w:hAnsiTheme="minorHAnsi" w:cstheme="minorHAnsi"/>
        </w:rPr>
        <w:t xml:space="preserve">Maven, </w:t>
      </w:r>
      <w:r w:rsidR="00243FB0" w:rsidRPr="004E7888">
        <w:rPr>
          <w:rFonts w:asciiTheme="minorHAnsi" w:hAnsiTheme="minorHAnsi" w:cstheme="minorHAnsi"/>
        </w:rPr>
        <w:t>qui signifie « Accumulator of knowledge » a pour objectif</w:t>
      </w:r>
      <w:r>
        <w:rPr>
          <w:rFonts w:asciiTheme="minorHAnsi" w:hAnsiTheme="minorHAnsi" w:cstheme="minorHAnsi"/>
        </w:rPr>
        <w:t>s</w:t>
      </w:r>
      <w:r w:rsidR="00243FB0" w:rsidRPr="004E7888">
        <w:rPr>
          <w:rFonts w:asciiTheme="minorHAnsi" w:hAnsiTheme="minorHAnsi" w:cstheme="minorHAnsi"/>
        </w:rPr>
        <w:t xml:space="preserve">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build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uniformatisation des systèmes de build</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Les librairies maven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r w:rsidR="00647A54" w:rsidRPr="004E7888">
        <w:rPr>
          <w:rFonts w:asciiTheme="minorHAnsi" w:hAnsiTheme="minorHAnsi" w:cstheme="minorHAnsi"/>
        </w:rPr>
        <w:t>widgets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windows </w:t>
      </w:r>
      <w:r w:rsidR="00C632E7" w:rsidRPr="004E7888">
        <w:rPr>
          <w:rFonts w:asciiTheme="minorHAnsi" w:hAnsiTheme="minorHAnsi" w:cstheme="minorHAnsi"/>
        </w:rPr>
        <w:t xml:space="preserve">dans le fichier « /target » de la librairie </w:t>
      </w:r>
      <w:r w:rsidRPr="004E7888">
        <w:rPr>
          <w:rFonts w:asciiTheme="minorHAnsi" w:hAnsiTheme="minorHAnsi" w:cstheme="minorHAnsi"/>
        </w:rPr>
        <w:t>et entrer la commande suivante :</w:t>
      </w:r>
    </w:p>
    <w:p w:rsidR="008B1A99" w:rsidRPr="00467122" w:rsidRDefault="008B1A99" w:rsidP="00E567B0">
      <w:pPr>
        <w:pStyle w:val="NormalWeb"/>
        <w:rPr>
          <w:rFonts w:asciiTheme="minorHAnsi" w:hAnsiTheme="minorHAnsi" w:cstheme="minorHAnsi"/>
          <w:sz w:val="22"/>
          <w:szCs w:val="22"/>
          <w:lang w:val="en-US"/>
        </w:rPr>
      </w:pPr>
      <w:r w:rsidRPr="00467122">
        <w:rPr>
          <w:rFonts w:asciiTheme="minorHAnsi" w:hAnsiTheme="minorHAnsi" w:cstheme="minorHAnsi"/>
          <w:sz w:val="22"/>
          <w:szCs w:val="22"/>
          <w:lang w:val="en-US"/>
        </w:rPr>
        <w:t>mvn install:install-file -Dfile= </w:t>
      </w:r>
      <w:r w:rsidR="005215BF" w:rsidRPr="00467122">
        <w:rPr>
          <w:rFonts w:asciiTheme="minorHAnsi" w:hAnsiTheme="minorHAnsi" w:cstheme="minorHAnsi"/>
          <w:sz w:val="22"/>
          <w:szCs w:val="22"/>
          <w:lang w:val="en-US"/>
        </w:rPr>
        <w:t>« *</w:t>
      </w:r>
      <w:r w:rsidRPr="00467122">
        <w:rPr>
          <w:rFonts w:asciiTheme="minorHAnsi" w:hAnsiTheme="minorHAnsi" w:cstheme="minorHAnsi"/>
          <w:sz w:val="22"/>
          <w:szCs w:val="22"/>
          <w:lang w:val="en-US"/>
        </w:rPr>
        <w:t> » -DgroupId= «</w:t>
      </w:r>
      <w:r w:rsidR="005215BF" w:rsidRPr="00467122">
        <w:rPr>
          <w:rFonts w:asciiTheme="minorHAnsi" w:hAnsiTheme="minorHAnsi" w:cstheme="minorHAnsi"/>
          <w:sz w:val="22"/>
          <w:szCs w:val="22"/>
          <w:lang w:val="en-US"/>
        </w:rPr>
        <w:t xml:space="preserve"> *</w:t>
      </w:r>
      <w:r w:rsidRPr="00467122">
        <w:rPr>
          <w:rFonts w:asciiTheme="minorHAnsi" w:hAnsiTheme="minorHAnsi" w:cstheme="minorHAnsi"/>
          <w:sz w:val="22"/>
          <w:szCs w:val="22"/>
          <w:lang w:val="en-US"/>
        </w:rPr>
        <w:t> » -DartifactId= « </w:t>
      </w:r>
      <w:r w:rsidR="005215BF" w:rsidRPr="00467122">
        <w:rPr>
          <w:rFonts w:asciiTheme="minorHAnsi" w:hAnsiTheme="minorHAnsi" w:cstheme="minorHAnsi"/>
          <w:sz w:val="22"/>
          <w:szCs w:val="22"/>
          <w:lang w:val="en-US"/>
        </w:rPr>
        <w:t xml:space="preserve">* </w:t>
      </w:r>
      <w:r w:rsidRPr="00467122">
        <w:rPr>
          <w:rFonts w:asciiTheme="minorHAnsi" w:hAnsiTheme="minorHAnsi" w:cstheme="minorHAnsi"/>
          <w:sz w:val="22"/>
          <w:szCs w:val="22"/>
          <w:lang w:val="en-US"/>
        </w:rPr>
        <w:t>» -Dversion=1.0 -Dpackaging=jar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r>
        <w:rPr>
          <w:rFonts w:cstheme="minorHAnsi"/>
          <w:noProof/>
          <w:lang w:val="fr-BE" w:eastAsia="fr-BE"/>
        </w:rPr>
        <w:drawing>
          <wp:anchor distT="0" distB="0" distL="114300" distR="114300" simplePos="0" relativeHeight="251729920" behindDoc="0" locked="0" layoutInCell="1" allowOverlap="1" wp14:anchorId="65D26089" wp14:editId="52CE4DF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val="fr-BE" w:eastAsia="fr-BE"/>
        </w:rPr>
        <mc:AlternateContent>
          <mc:Choice Requires="wps">
            <w:drawing>
              <wp:anchor distT="0" distB="0" distL="114300" distR="114300" simplePos="0" relativeHeight="251731968" behindDoc="0" locked="0" layoutInCell="1" allowOverlap="1" wp14:anchorId="6A0DF474" wp14:editId="3467FA48">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AA03B3" w:rsidRPr="00D43EE2" w:rsidRDefault="00AA03B3" w:rsidP="00AE5D09">
                            <w:pPr>
                              <w:pStyle w:val="Lgende"/>
                              <w:rPr>
                                <w:rFonts w:cstheme="minorHAnsi"/>
                                <w:noProof/>
                              </w:rPr>
                            </w:pPr>
                            <w:r>
                              <w:t xml:space="preserve">Figure </w:t>
                            </w:r>
                            <w:r w:rsidR="00326F33">
                              <w:fldChar w:fldCharType="begin"/>
                            </w:r>
                            <w:r w:rsidR="00326F33">
                              <w:instrText xml:space="preserve"> SEQ Figure \* ARABIC </w:instrText>
                            </w:r>
                            <w:r w:rsidR="00326F33">
                              <w:fldChar w:fldCharType="separate"/>
                            </w:r>
                            <w:r>
                              <w:rPr>
                                <w:noProof/>
                              </w:rPr>
                              <w:t>9</w:t>
                            </w:r>
                            <w:r w:rsidR="00326F33">
                              <w:rPr>
                                <w:noProof/>
                              </w:rPr>
                              <w:fldChar w:fldCharType="end"/>
                            </w:r>
                            <w:r>
                              <w:t xml:space="preserve"> Logo du framework Vaadin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F474"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AA03B3" w:rsidRPr="00D43EE2" w:rsidRDefault="00AA03B3" w:rsidP="00AE5D09">
                      <w:pPr>
                        <w:pStyle w:val="Lgende"/>
                        <w:rPr>
                          <w:rFonts w:cstheme="minorHAnsi"/>
                          <w:noProof/>
                        </w:rPr>
                      </w:pPr>
                      <w:r>
                        <w:t xml:space="preserve">Figure </w:t>
                      </w:r>
                      <w:r w:rsidR="00326F33">
                        <w:fldChar w:fldCharType="begin"/>
                      </w:r>
                      <w:r w:rsidR="00326F33">
                        <w:instrText xml:space="preserve"> SEQ Figure \* ARABIC </w:instrText>
                      </w:r>
                      <w:r w:rsidR="00326F33">
                        <w:fldChar w:fldCharType="separate"/>
                      </w:r>
                      <w:r>
                        <w:rPr>
                          <w:noProof/>
                        </w:rPr>
                        <w:t>9</w:t>
                      </w:r>
                      <w:r w:rsidR="00326F33">
                        <w:rPr>
                          <w:noProof/>
                        </w:rPr>
                        <w:fldChar w:fldCharType="end"/>
                      </w:r>
                      <w:r>
                        <w:t xml:space="preserve"> Logo du framework Vaadin</w:t>
                      </w:r>
                    </w:p>
                  </w:txbxContent>
                </v:textbox>
                <w10:wrap type="square" anchorx="margin"/>
              </v:shape>
            </w:pict>
          </mc:Fallback>
        </mc:AlternateContent>
      </w:r>
      <w:r w:rsidR="00A81A09" w:rsidRPr="004E7888">
        <w:rPr>
          <w:rFonts w:asciiTheme="minorHAnsi" w:hAnsiTheme="minorHAnsi" w:cstheme="minorHAnsi"/>
        </w:rPr>
        <w:t>Vaadin</w:t>
      </w:r>
      <w:bookmarkEnd w:id="66"/>
      <w:bookmarkEnd w:id="67"/>
      <w:bookmarkEnd w:id="68"/>
      <w:bookmarkEnd w:id="69"/>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r w:rsidRPr="004E7888">
        <w:rPr>
          <w:rFonts w:cstheme="minorHAnsi"/>
        </w:rPr>
        <w:t>Vaadin est un framework de développement d’application</w:t>
      </w:r>
      <w:r w:rsidR="002F3DA1" w:rsidRPr="004E7888">
        <w:rPr>
          <w:rFonts w:cstheme="minorHAnsi"/>
        </w:rPr>
        <w:t>s</w:t>
      </w:r>
      <w:r w:rsidRPr="004E7888">
        <w:rPr>
          <w:rFonts w:cstheme="minorHAnsi"/>
        </w:rPr>
        <w:t xml:space="preserve"> Java web conçu pour créer et maintenir des interfaces web utilisateurs. Vaadin supporte 2 modèles de programmation : le modèle « server-side » et le modèle « client-side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Vaadin nous permet de </w:t>
      </w:r>
      <w:r w:rsidR="00BE3D4A" w:rsidRPr="004E7888">
        <w:rPr>
          <w:rFonts w:cstheme="minorHAnsi"/>
        </w:rPr>
        <w:t>se</w:t>
      </w:r>
      <w:r w:rsidRPr="004E7888">
        <w:rPr>
          <w:rFonts w:cstheme="minorHAnsi"/>
        </w:rPr>
        <w:t xml:space="preserve"> concentrer sur la partie logique de l’application, c’est pour cela que Vaadin s’occupe de l’interface utilisateur dans le navigateur ainsi que</w:t>
      </w:r>
      <w:r w:rsidR="00A16326">
        <w:rPr>
          <w:rFonts w:cstheme="minorHAnsi"/>
        </w:rPr>
        <w:t xml:space="preserve"> de</w:t>
      </w:r>
      <w:r w:rsidRPr="004E7888">
        <w:rPr>
          <w:rFonts w:cstheme="minorHAnsi"/>
        </w:rPr>
        <w:t xml:space="preserv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technologies Javascript ou HTML avec Vaadin framework.</w:t>
      </w:r>
    </w:p>
    <w:p w:rsidR="00700652" w:rsidRPr="004E7888" w:rsidRDefault="00122C50" w:rsidP="00A81A09">
      <w:pPr>
        <w:rPr>
          <w:rFonts w:cstheme="minorHAnsi"/>
          <w:noProof/>
          <w:lang w:eastAsia="fr-FR"/>
        </w:rPr>
      </w:pPr>
      <w:r>
        <w:rPr>
          <w:rFonts w:cstheme="minorHAnsi"/>
          <w:noProof/>
          <w:lang w:eastAsia="fr-FR"/>
        </w:rPr>
        <w:t>Vaadin sera expliqué</w:t>
      </w:r>
      <w:r w:rsidR="00700652" w:rsidRPr="004E7888">
        <w:rPr>
          <w:rFonts w:cstheme="minorHAnsi"/>
          <w:noProof/>
          <w:lang w:eastAsia="fr-FR"/>
        </w:rPr>
        <w:t xml:space="preserve">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70" w:name="_Toc477766423"/>
      <w:bookmarkStart w:id="71" w:name="_Toc477783585"/>
      <w:bookmarkStart w:id="72" w:name="_Toc477808656"/>
      <w:r w:rsidRPr="004E7888">
        <w:rPr>
          <w:rFonts w:asciiTheme="minorHAnsi" w:hAnsiTheme="minorHAnsi" w:cstheme="minorHAnsi"/>
          <w:lang w:eastAsia="fr-FR"/>
        </w:rPr>
        <w:t xml:space="preserve">Publish  - </w:t>
      </w:r>
      <w:r w:rsidRPr="004E7888">
        <w:rPr>
          <w:rFonts w:asciiTheme="minorHAnsi" w:hAnsiTheme="minorHAnsi" w:cstheme="minorHAnsi"/>
        </w:rPr>
        <w:t>Subscribe</w:t>
      </w:r>
      <w:bookmarkEnd w:id="70"/>
      <w:bookmarkEnd w:id="71"/>
      <w:bookmarkEnd w:id="72"/>
    </w:p>
    <w:p w:rsidR="00D43990" w:rsidRPr="00D43990" w:rsidRDefault="00D43990" w:rsidP="00D43990"/>
    <w:p w:rsidR="00C17D90" w:rsidRPr="004E7888" w:rsidRDefault="00DB40CA" w:rsidP="00CB4C82">
      <w:pPr>
        <w:rPr>
          <w:rFonts w:cstheme="minorHAnsi"/>
          <w:lang w:eastAsia="fr-FR"/>
        </w:rPr>
      </w:pPr>
      <w:r>
        <w:rPr>
          <w:noProof/>
          <w:lang w:val="fr-BE" w:eastAsia="fr-BE"/>
        </w:rPr>
        <mc:AlternateContent>
          <mc:Choice Requires="wps">
            <w:drawing>
              <wp:anchor distT="0" distB="0" distL="114300" distR="114300" simplePos="0" relativeHeight="251735040" behindDoc="0" locked="0" layoutInCell="1" allowOverlap="1" wp14:anchorId="5548C4D4" wp14:editId="63B3DA92">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AA03B3" w:rsidRPr="00B21990" w:rsidRDefault="00AA03B3" w:rsidP="003715C5">
                            <w:pPr>
                              <w:pStyle w:val="Lgende"/>
                              <w:rPr>
                                <w:rFonts w:cstheme="minorHAnsi"/>
                                <w:noProof/>
                              </w:rPr>
                            </w:pPr>
                            <w:r>
                              <w:t xml:space="preserve">Figure </w:t>
                            </w:r>
                            <w:r w:rsidR="00326F33">
                              <w:fldChar w:fldCharType="begin"/>
                            </w:r>
                            <w:r w:rsidR="00326F33">
                              <w:instrText xml:space="preserve"> SEQ Figure \* ARABIC </w:instrText>
                            </w:r>
                            <w:r w:rsidR="00326F33">
                              <w:fldChar w:fldCharType="separate"/>
                            </w:r>
                            <w:r>
                              <w:rPr>
                                <w:noProof/>
                              </w:rPr>
                              <w:t>10</w:t>
                            </w:r>
                            <w:r w:rsidR="00326F33">
                              <w:rPr>
                                <w:noProof/>
                              </w:rPr>
                              <w:fldChar w:fldCharType="end"/>
                            </w:r>
                            <w:r>
                              <w:t xml:space="preserve"> Pattern Publish - subscribe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8C4D4"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AA03B3" w:rsidRPr="00B21990" w:rsidRDefault="00AA03B3" w:rsidP="003715C5">
                      <w:pPr>
                        <w:pStyle w:val="Lgende"/>
                        <w:rPr>
                          <w:rFonts w:cstheme="minorHAnsi"/>
                          <w:noProof/>
                        </w:rPr>
                      </w:pPr>
                      <w:r>
                        <w:t xml:space="preserve">Figure </w:t>
                      </w:r>
                      <w:r w:rsidR="00326F33">
                        <w:fldChar w:fldCharType="begin"/>
                      </w:r>
                      <w:r w:rsidR="00326F33">
                        <w:instrText xml:space="preserve"> SEQ Figure \* ARABIC </w:instrText>
                      </w:r>
                      <w:r w:rsidR="00326F33">
                        <w:fldChar w:fldCharType="separate"/>
                      </w:r>
                      <w:r>
                        <w:rPr>
                          <w:noProof/>
                        </w:rPr>
                        <w:t>10</w:t>
                      </w:r>
                      <w:r w:rsidR="00326F33">
                        <w:rPr>
                          <w:noProof/>
                        </w:rPr>
                        <w:fldChar w:fldCharType="end"/>
                      </w:r>
                      <w:r>
                        <w:t xml:space="preserve"> Pattern Publish - subscribe</w:t>
                      </w:r>
                    </w:p>
                  </w:txbxContent>
                </v:textbox>
                <w10:wrap type="square"/>
              </v:shape>
            </w:pict>
          </mc:Fallback>
        </mc:AlternateContent>
      </w:r>
      <w:r w:rsidR="00BA2A22" w:rsidRPr="004E7888">
        <w:rPr>
          <w:rFonts w:cstheme="minorHAnsi"/>
          <w:noProof/>
          <w:lang w:val="fr-BE" w:eastAsia="fr-BE"/>
        </w:rPr>
        <w:drawing>
          <wp:anchor distT="0" distB="0" distL="114300" distR="114300" simplePos="0" relativeHeight="251732992" behindDoc="0" locked="0" layoutInCell="1" allowOverlap="1" wp14:anchorId="1E753432" wp14:editId="11601C6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C82" w:rsidRPr="004E7888">
        <w:rPr>
          <w:rFonts w:cstheme="minorHAnsi"/>
          <w:lang w:eastAsia="fr-FR"/>
        </w:rPr>
        <w:t>Publish – Subscribe est un mécanisme de publication et de souscription de messages dans lequel les émetteurs (publisher) n’envoient pas les messages à des destinataires (subcriber) directement mais dans un topic. Les destinataires se souscrivent à un topic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topic.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topic reçoivent les messages dès que </w:t>
      </w:r>
      <w:r w:rsidR="00C17D90" w:rsidRPr="004E7888">
        <w:rPr>
          <w:rFonts w:cstheme="minorHAnsi"/>
          <w:lang w:eastAsia="fr-FR"/>
        </w:rPr>
        <w:t>le topic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topics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nt à l’aide du framework Vaadin</w:t>
      </w:r>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B17634" w:rsidP="00A27E18">
      <w:pPr>
        <w:rPr>
          <w:rFonts w:cstheme="minorHAnsi"/>
          <w:lang w:eastAsia="fr-FR"/>
        </w:rPr>
      </w:pPr>
      <w:r w:rsidRPr="004E7888">
        <w:rPr>
          <w:rFonts w:cstheme="minorHAnsi"/>
          <w:noProof/>
          <w:lang w:val="fr-BE" w:eastAsia="fr-BE"/>
        </w:rPr>
        <w:drawing>
          <wp:anchor distT="0" distB="0" distL="114300" distR="114300" simplePos="0" relativeHeight="251685888" behindDoc="1" locked="0" layoutInCell="1" allowOverlap="1" wp14:anchorId="5CA07E2A" wp14:editId="1414F4B1">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val="fr-BE" w:eastAsia="fr-BE"/>
        </w:rPr>
        <mc:AlternateContent>
          <mc:Choice Requires="wps">
            <w:drawing>
              <wp:anchor distT="0" distB="0" distL="114300" distR="114300" simplePos="0" relativeHeight="251705344" behindDoc="1" locked="0" layoutInCell="1" allowOverlap="1" wp14:anchorId="02FBDF34" wp14:editId="13AE8A83">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AA03B3" w:rsidRPr="003F6D0C" w:rsidRDefault="00AA03B3" w:rsidP="000B532A">
                            <w:pPr>
                              <w:pStyle w:val="Lgende"/>
                              <w:rPr>
                                <w:noProof/>
                              </w:rPr>
                            </w:pPr>
                            <w:r>
                              <w:t xml:space="preserve">Figure </w:t>
                            </w:r>
                            <w:r w:rsidR="00326F33">
                              <w:fldChar w:fldCharType="begin"/>
                            </w:r>
                            <w:r w:rsidR="00326F33">
                              <w:instrText xml:space="preserve"> SEQ Figure \* ARABIC </w:instrText>
                            </w:r>
                            <w:r w:rsidR="00326F33">
                              <w:fldChar w:fldCharType="separate"/>
                            </w:r>
                            <w:r>
                              <w:rPr>
                                <w:noProof/>
                              </w:rPr>
                              <w:t>11</w:t>
                            </w:r>
                            <w:r w:rsidR="00326F33">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DF34"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AA03B3" w:rsidRPr="003F6D0C" w:rsidRDefault="00AA03B3" w:rsidP="000B532A">
                      <w:pPr>
                        <w:pStyle w:val="Lgende"/>
                        <w:rPr>
                          <w:noProof/>
                        </w:rPr>
                      </w:pPr>
                      <w:r>
                        <w:t xml:space="preserve">Figure </w:t>
                      </w:r>
                      <w:r w:rsidR="00326F33">
                        <w:fldChar w:fldCharType="begin"/>
                      </w:r>
                      <w:r w:rsidR="00326F33">
                        <w:instrText xml:space="preserve"> SEQ Figure \* ARABIC </w:instrText>
                      </w:r>
                      <w:r w:rsidR="00326F33">
                        <w:fldChar w:fldCharType="separate"/>
                      </w:r>
                      <w:r>
                        <w:rPr>
                          <w:noProof/>
                        </w:rPr>
                        <w:t>11</w:t>
                      </w:r>
                      <w:r w:rsidR="00326F33">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r w:rsidR="00A91515" w:rsidRPr="004E7888">
        <w:rPr>
          <w:rFonts w:cstheme="minorHAnsi"/>
          <w:lang w:eastAsia="fr-FR"/>
        </w:rPr>
        <w:t>streams,</w:t>
      </w:r>
      <w:r w:rsidR="00E16F0B" w:rsidRPr="004E7888">
        <w:rPr>
          <w:rFonts w:cstheme="minorHAnsi"/>
          <w:lang w:eastAsia="fr-FR"/>
        </w:rPr>
        <w:t xml:space="preserve"> Nashorn</w:t>
      </w:r>
      <w:r w:rsidR="00C60BDD" w:rsidRPr="004E7888">
        <w:rPr>
          <w:rFonts w:cstheme="minorHAnsi"/>
          <w:lang w:eastAsia="fr-FR"/>
        </w:rPr>
        <w:t xml:space="preserve"> JavaScript Engine</w:t>
      </w:r>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Java 8 a été la version utilisée lors de l’implémentation des widgets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(repris de poc</w:t>
      </w:r>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qui utilise un stream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val="fr-BE" w:eastAsia="fr-BE"/>
        </w:rPr>
        <w:drawing>
          <wp:inline distT="0" distB="0" distL="0" distR="0" wp14:anchorId="2A04750C" wp14:editId="080B1359">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val="fr-BE" w:eastAsia="fr-BE"/>
        </w:rPr>
        <w:drawing>
          <wp:inline distT="0" distB="0" distL="0" distR="0" wp14:anchorId="2BF1E379" wp14:editId="79B05DE3">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val="fr-BE" w:eastAsia="fr-BE"/>
        </w:rPr>
        <w:lastRenderedPageBreak/>
        <w:drawing>
          <wp:inline distT="0" distB="0" distL="0" distR="0" wp14:anchorId="7E0ED1DC" wp14:editId="1995E3A1">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val="fr-BE" w:eastAsia="fr-BE"/>
        </w:rPr>
        <w:drawing>
          <wp:inline distT="0" distB="0" distL="0" distR="0" wp14:anchorId="264A50F6" wp14:editId="0C10AD0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w:t>
      </w:r>
      <w:r w:rsidR="008E0A97">
        <w:rPr>
          <w:rFonts w:cstheme="minorHAnsi"/>
          <w:lang w:eastAsia="fr-FR"/>
        </w:rPr>
        <w:t>ernant l’implémentation du code</w:t>
      </w:r>
      <w:r>
        <w:rPr>
          <w:rFonts w:cstheme="minorHAnsi"/>
          <w:lang w:eastAsia="fr-FR"/>
        </w:rPr>
        <w:t>.</w:t>
      </w:r>
    </w:p>
    <w:p w:rsidR="00C45DB4" w:rsidRPr="004E7888" w:rsidRDefault="00054C25" w:rsidP="00B369C0">
      <w:pPr>
        <w:rPr>
          <w:rFonts w:cstheme="minorHAnsi"/>
          <w:lang w:eastAsia="fr-FR"/>
        </w:rPr>
      </w:pPr>
      <w:r w:rsidRPr="004E7888">
        <w:rPr>
          <w:rFonts w:cstheme="minorHAnsi"/>
          <w:lang w:eastAsia="fr-FR"/>
        </w:rPr>
        <w:t>Un stream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Voici les opérations que le stream effectue sur la liste</w:t>
      </w:r>
    </w:p>
    <w:p w:rsidR="00054C25" w:rsidRPr="004E7888" w:rsidRDefault="00C45DB4" w:rsidP="00C45DB4">
      <w:pPr>
        <w:pStyle w:val="Paragraphedeliste"/>
        <w:numPr>
          <w:ilvl w:val="0"/>
          <w:numId w:val="9"/>
        </w:numPr>
        <w:rPr>
          <w:rFonts w:cstheme="minorHAnsi"/>
          <w:lang w:eastAsia="fr-FR"/>
        </w:rPr>
      </w:pPr>
      <w:r w:rsidRPr="004E7888">
        <w:rPr>
          <w:rFonts w:cstheme="minorHAnsi"/>
          <w:lang w:eastAsia="fr-FR"/>
        </w:rPr>
        <w:t xml:space="preserve">Filter() : </w:t>
      </w:r>
      <w:r w:rsidR="008E0A97">
        <w:rPr>
          <w:rFonts w:cstheme="minorHAnsi"/>
          <w:lang w:eastAsia="fr-FR"/>
        </w:rPr>
        <w:t>Filter est une méthode qui accepte un prédicat permettant de filtrer les éléments du stream. C’est une opération intermédiaire, ce qui signifie que l’on peut appeler d’autres méthodes du stream par la suite.</w:t>
      </w:r>
    </w:p>
    <w:p w:rsidR="00C45DB4" w:rsidRPr="004E7888" w:rsidRDefault="00C45DB4" w:rsidP="00C45DB4">
      <w:pPr>
        <w:pStyle w:val="Paragraphedeliste"/>
        <w:numPr>
          <w:ilvl w:val="0"/>
          <w:numId w:val="9"/>
        </w:numPr>
        <w:rPr>
          <w:rFonts w:cstheme="minorHAnsi"/>
          <w:lang w:eastAsia="fr-FR"/>
        </w:rPr>
      </w:pPr>
      <w:r w:rsidRPr="004E7888">
        <w:rPr>
          <w:rFonts w:cstheme="minorHAnsi"/>
          <w:lang w:eastAsia="fr-FR"/>
        </w:rPr>
        <w:t>Sorted()</w:t>
      </w:r>
      <w:r w:rsidR="00DE03E9">
        <w:rPr>
          <w:rFonts w:cstheme="minorHAnsi"/>
          <w:lang w:eastAsia="fr-FR"/>
        </w:rPr>
        <w:t> :</w:t>
      </w:r>
      <w:r w:rsidR="004C66E0">
        <w:rPr>
          <w:rFonts w:cstheme="minorHAnsi"/>
          <w:lang w:eastAsia="fr-FR"/>
        </w:rPr>
        <w:t xml:space="preserve"> La méthode sorted est une opération stream intermédiaire qui retourne un stream trier par ordre croissant à moins qu’on lui passe un Comparator.</w:t>
      </w:r>
      <w:r w:rsidR="00DE03E9">
        <w:rPr>
          <w:rFonts w:cstheme="minorHAnsi"/>
          <w:lang w:eastAsia="fr-FR"/>
        </w:rPr>
        <w:t xml:space="preserve"> Dans ce cas-ci, elle trie par ordre croissant les personnes selon leurs âges.</w:t>
      </w:r>
    </w:p>
    <w:p w:rsidR="006C49FE" w:rsidRDefault="00C45DB4" w:rsidP="006C49FE">
      <w:pPr>
        <w:pStyle w:val="Paragraphedeliste"/>
        <w:numPr>
          <w:ilvl w:val="0"/>
          <w:numId w:val="9"/>
        </w:numPr>
        <w:rPr>
          <w:rFonts w:cstheme="minorHAnsi"/>
          <w:lang w:eastAsia="fr-FR"/>
        </w:rPr>
      </w:pPr>
      <w:r w:rsidRPr="004E7888">
        <w:rPr>
          <w:rFonts w:cstheme="minorHAnsi"/>
          <w:lang w:eastAsia="fr-FR"/>
        </w:rPr>
        <w:t>Collect()</w:t>
      </w:r>
      <w:r w:rsidR="004C66E0">
        <w:rPr>
          <w:rFonts w:cstheme="minorHAnsi"/>
          <w:lang w:eastAsia="fr-FR"/>
        </w:rPr>
        <w:t> : Cette méthode permet de collecter les données récupérées sous différentes forme ( liste, hashmap, concaténation de string, etc).</w:t>
      </w:r>
    </w:p>
    <w:p w:rsidR="009577FF" w:rsidRDefault="002A7DC5" w:rsidP="002A7DC5">
      <w:pPr>
        <w:rPr>
          <w:rFonts w:cstheme="minorHAnsi"/>
          <w:lang w:eastAsia="fr-FR"/>
        </w:rPr>
      </w:pPr>
      <w:r>
        <w:rPr>
          <w:rFonts w:cstheme="minorHAnsi"/>
          <w:lang w:eastAsia="fr-FR"/>
        </w:rPr>
        <w:t>Les opérations terminales servent à terminer un stream, c’est le cas notamment pour</w:t>
      </w:r>
      <w:r w:rsidR="009577FF">
        <w:rPr>
          <w:rFonts w:cstheme="minorHAnsi"/>
          <w:lang w:eastAsia="fr-FR"/>
        </w:rPr>
        <w:t xml:space="preserve"> la méthode « forEach »</w:t>
      </w:r>
      <w:r>
        <w:rPr>
          <w:rFonts w:cstheme="minorHAnsi"/>
          <w:lang w:eastAsia="fr-FR"/>
        </w:rPr>
        <w:t xml:space="preserve"> qui permet </w:t>
      </w:r>
      <w:r w:rsidR="009577FF">
        <w:rPr>
          <w:rFonts w:cstheme="minorHAnsi"/>
          <w:lang w:eastAsia="fr-FR"/>
        </w:rPr>
        <w:t>de parcourir une à une</w:t>
      </w:r>
      <w:r>
        <w:rPr>
          <w:rFonts w:cstheme="minorHAnsi"/>
          <w:lang w:eastAsia="fr-FR"/>
        </w:rPr>
        <w:t xml:space="preserve"> toutes les données présent</w:t>
      </w:r>
      <w:r w:rsidR="009577FF">
        <w:rPr>
          <w:rFonts w:cstheme="minorHAnsi"/>
          <w:lang w:eastAsia="fr-FR"/>
        </w:rPr>
        <w:t>ent</w:t>
      </w:r>
      <w:r>
        <w:rPr>
          <w:rFonts w:cstheme="minorHAnsi"/>
          <w:lang w:eastAsia="fr-FR"/>
        </w:rPr>
        <w:t xml:space="preserve"> dans le stream.</w:t>
      </w:r>
    </w:p>
    <w:p w:rsidR="002A7DC5" w:rsidRPr="002A7DC5" w:rsidRDefault="002A7DC5" w:rsidP="002A7DC5">
      <w:pPr>
        <w:rPr>
          <w:rFonts w:cstheme="minorHAnsi"/>
          <w:lang w:eastAsia="fr-FR"/>
        </w:rPr>
      </w:pPr>
      <w:r>
        <w:rPr>
          <w:rFonts w:cstheme="minorHAnsi"/>
          <w:lang w:eastAsia="fr-FR"/>
        </w:rPr>
        <w:t xml:space="preserve"> Aucune méthode ne peut </w:t>
      </w:r>
      <w:r w:rsidR="0054463B">
        <w:rPr>
          <w:rFonts w:cstheme="minorHAnsi"/>
          <w:lang w:eastAsia="fr-FR"/>
        </w:rPr>
        <w:t xml:space="preserve">être appelée après </w:t>
      </w:r>
      <w:r w:rsidR="009577FF">
        <w:rPr>
          <w:rFonts w:cstheme="minorHAnsi"/>
          <w:lang w:eastAsia="fr-FR"/>
        </w:rPr>
        <w:t>les opérations terminales</w:t>
      </w:r>
      <w:r w:rsidR="0054463B">
        <w:rPr>
          <w:rFonts w:cstheme="minorHAnsi"/>
          <w:lang w:eastAsia="fr-FR"/>
        </w:rPr>
        <w:t xml:space="preserve"> tandis que les opérations intermédiaire nous permettent de continuer des opérations sur le stream (jusqu’à un terminal)</w:t>
      </w:r>
      <w:r w:rsidR="00597E66">
        <w:rPr>
          <w:rFonts w:cstheme="minorHAnsi"/>
          <w:lang w:eastAsia="fr-FR"/>
        </w:rPr>
        <w:t>.</w:t>
      </w:r>
    </w:p>
    <w:p w:rsidR="000F64FC" w:rsidRPr="004E7888" w:rsidRDefault="009B47AE" w:rsidP="006C49FE">
      <w:pPr>
        <w:pStyle w:val="ligne3"/>
        <w:rPr>
          <w:rFonts w:asciiTheme="minorHAnsi" w:hAnsiTheme="minorHAnsi" w:cstheme="minorHAnsi"/>
          <w:lang w:eastAsia="fr-FR"/>
        </w:rPr>
      </w:pPr>
      <w:bookmarkStart w:id="84" w:name="_Toc477783588"/>
      <w:bookmarkStart w:id="85" w:name="_Toc477808659"/>
      <w:r w:rsidRPr="004E7888">
        <w:rPr>
          <w:rFonts w:asciiTheme="minorHAnsi" w:hAnsiTheme="minorHAnsi" w:cstheme="minorHAnsi"/>
          <w:lang w:eastAsia="fr-FR"/>
        </w:rPr>
        <w:lastRenderedPageBreak/>
        <w:t>JavaScript</w:t>
      </w:r>
      <w:bookmarkStart w:id="86" w:name="_Toc477336943"/>
      <w:bookmarkEnd w:id="82"/>
      <w:bookmarkEnd w:id="83"/>
      <w:bookmarkEnd w:id="84"/>
      <w:bookmarkEnd w:id="8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lang w:val="fr-BE" w:eastAsia="fr-BE"/>
        </w:rPr>
        <mc:AlternateContent>
          <mc:Choice Requires="wps">
            <w:drawing>
              <wp:anchor distT="0" distB="0" distL="114300" distR="114300" simplePos="0" relativeHeight="251707392" behindDoc="0" locked="0" layoutInCell="1" allowOverlap="1" wp14:anchorId="76CBDB0F" wp14:editId="059FBAA6">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AA03B3" w:rsidRPr="00873F38" w:rsidRDefault="00AA03B3" w:rsidP="000B532A">
                            <w:pPr>
                              <w:pStyle w:val="Lgende"/>
                              <w:rPr>
                                <w:rFonts w:ascii="Arial" w:eastAsia="Times New Roman" w:hAnsi="Arial" w:cs="Arial"/>
                                <w:noProof/>
                                <w:sz w:val="24"/>
                                <w:szCs w:val="24"/>
                              </w:rPr>
                            </w:pPr>
                            <w:r>
                              <w:t xml:space="preserve">Figure </w:t>
                            </w:r>
                            <w:r w:rsidR="00326F33">
                              <w:fldChar w:fldCharType="begin"/>
                            </w:r>
                            <w:r w:rsidR="00326F33">
                              <w:instrText xml:space="preserve"> SEQ Figure \* ARABIC </w:instrText>
                            </w:r>
                            <w:r w:rsidR="00326F33">
                              <w:fldChar w:fldCharType="separate"/>
                            </w:r>
                            <w:r>
                              <w:rPr>
                                <w:noProof/>
                              </w:rPr>
                              <w:t>12</w:t>
                            </w:r>
                            <w:r w:rsidR="00326F33">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BDB0F"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AA03B3" w:rsidRPr="00873F38" w:rsidRDefault="00AA03B3" w:rsidP="000B532A">
                      <w:pPr>
                        <w:pStyle w:val="Lgende"/>
                        <w:rPr>
                          <w:rFonts w:ascii="Arial" w:eastAsia="Times New Roman" w:hAnsi="Arial" w:cs="Arial"/>
                          <w:noProof/>
                          <w:sz w:val="24"/>
                          <w:szCs w:val="24"/>
                        </w:rPr>
                      </w:pPr>
                      <w:r>
                        <w:t xml:space="preserve">Figure </w:t>
                      </w:r>
                      <w:r w:rsidR="00326F33">
                        <w:fldChar w:fldCharType="begin"/>
                      </w:r>
                      <w:r w:rsidR="00326F33">
                        <w:instrText xml:space="preserve"> SEQ Figure \* ARABIC </w:instrText>
                      </w:r>
                      <w:r w:rsidR="00326F33">
                        <w:fldChar w:fldCharType="separate"/>
                      </w:r>
                      <w:r>
                        <w:rPr>
                          <w:noProof/>
                        </w:rPr>
                        <w:t>12</w:t>
                      </w:r>
                      <w:r w:rsidR="00326F33">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lang w:val="fr-BE" w:eastAsia="fr-BE"/>
        </w:rPr>
        <w:drawing>
          <wp:anchor distT="0" distB="0" distL="114300" distR="114300" simplePos="0" relativeHeight="251665408" behindDoc="0" locked="0" layoutInCell="1" allowOverlap="1" wp14:anchorId="5BC830DE" wp14:editId="2A07A831">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d'ECMAScript en juin 1997 par Ecma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d'ECMAScript, celle mise en œuvre par la fondation Mozilla. L'implémentation d'ECMAScript par Microsoft se nomme JScript, tandis que celle d'Adobe Systems se nomme ActionScript.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(Dynamic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w:t>
      </w:r>
      <w:r w:rsidR="00881B8C">
        <w:rPr>
          <w:rFonts w:asciiTheme="minorHAnsi" w:hAnsiTheme="minorHAnsi" w:cstheme="minorHAnsi"/>
        </w:rPr>
        <w:t>e</w:t>
      </w:r>
      <w:r w:rsidRPr="004E7888">
        <w:rPr>
          <w:rFonts w:asciiTheme="minorHAnsi" w:hAnsiTheme="minorHAnsi" w:cstheme="minorHAnsi"/>
        </w:rPr>
        <w:t xml:space="preserve">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4E7888">
        <w:rPr>
          <w:rFonts w:asciiTheme="minorHAnsi" w:hAnsiTheme="minorHAnsi" w:cstheme="minorHAnsi"/>
          <w:lang w:eastAsia="fr-FR"/>
        </w:rPr>
        <w:t>SQL</w:t>
      </w:r>
      <w:bookmarkEnd w:id="86"/>
      <w:bookmarkEnd w:id="87"/>
      <w:bookmarkEnd w:id="88"/>
      <w:bookmarkEnd w:id="89"/>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lang w:val="fr-BE" w:eastAsia="fr-BE"/>
        </w:rPr>
        <mc:AlternateContent>
          <mc:Choice Requires="wps">
            <w:drawing>
              <wp:anchor distT="0" distB="0" distL="114300" distR="114300" simplePos="0" relativeHeight="251709440" behindDoc="0" locked="0" layoutInCell="1" allowOverlap="1" wp14:anchorId="36C83A21" wp14:editId="3A6AC301">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AA03B3" w:rsidRPr="00D82557" w:rsidRDefault="00AA03B3" w:rsidP="000B532A">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13</w:t>
                            </w:r>
                            <w:r w:rsidR="00326F33">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3A21"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AA03B3" w:rsidRPr="00D82557" w:rsidRDefault="00AA03B3" w:rsidP="000B532A">
                      <w:pPr>
                        <w:pStyle w:val="Lgende"/>
                        <w:rPr>
                          <w:rFonts w:ascii="Arial" w:hAnsi="Arial" w:cs="Arial"/>
                          <w:noProof/>
                        </w:rPr>
                      </w:pPr>
                      <w:r>
                        <w:t xml:space="preserve">Figure </w:t>
                      </w:r>
                      <w:r w:rsidR="00326F33">
                        <w:fldChar w:fldCharType="begin"/>
                      </w:r>
                      <w:r w:rsidR="00326F33">
                        <w:instrText xml:space="preserve"> SEQ Figure \* ARABIC </w:instrText>
                      </w:r>
                      <w:r w:rsidR="00326F33">
                        <w:fldChar w:fldCharType="separate"/>
                      </w:r>
                      <w:r>
                        <w:rPr>
                          <w:noProof/>
                        </w:rPr>
                        <w:t>13</w:t>
                      </w:r>
                      <w:r w:rsidR="00326F33">
                        <w:rPr>
                          <w:noProof/>
                        </w:rPr>
                        <w:fldChar w:fldCharType="end"/>
                      </w:r>
                      <w:r>
                        <w:t xml:space="preserve"> Logo SQL</w:t>
                      </w:r>
                    </w:p>
                  </w:txbxContent>
                </v:textbox>
                <w10:wrap type="square" anchorx="margin"/>
              </v:shape>
            </w:pict>
          </mc:Fallback>
        </mc:AlternateContent>
      </w:r>
      <w:r w:rsidR="006C49FE" w:rsidRPr="004E7888">
        <w:rPr>
          <w:rFonts w:asciiTheme="minorHAnsi" w:hAnsiTheme="minorHAnsi" w:cstheme="minorHAnsi"/>
          <w:noProof/>
          <w:lang w:val="fr-BE" w:eastAsia="fr-BE"/>
        </w:rPr>
        <w:drawing>
          <wp:anchor distT="0" distB="0" distL="114300" distR="114300" simplePos="0" relativeHeight="251666432" behindDoc="0" locked="0" layoutInCell="1" allowOverlap="1" wp14:anchorId="2CF6FEA0" wp14:editId="1A9311B9">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r w:rsidR="00E522EB" w:rsidRPr="004E7888">
        <w:rPr>
          <w:rStyle w:val="lang-en"/>
          <w:rFonts w:asciiTheme="minorHAnsi" w:hAnsiTheme="minorHAnsi" w:cstheme="minorHAnsi"/>
          <w:i/>
          <w:iCs/>
        </w:rPr>
        <w:t>Structured Query Language</w:t>
      </w:r>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w:t>
      </w:r>
      <w:r w:rsidR="00FF7928">
        <w:rPr>
          <w:rFonts w:asciiTheme="minorHAnsi" w:hAnsiTheme="minorHAnsi" w:cstheme="minorHAnsi"/>
          <w:i/>
        </w:rPr>
        <w:t>nnées dans la base de données. L</w:t>
      </w:r>
      <w:r w:rsidRPr="004E7888">
        <w:rPr>
          <w:rFonts w:asciiTheme="minorHAnsi" w:hAnsiTheme="minorHAnsi" w:cstheme="minorHAnsi"/>
          <w:i/>
        </w:rPr>
        <w:t xml:space="preserve">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donn</w:t>
      </w:r>
      <w:r w:rsidR="006550CB">
        <w:rPr>
          <w:rFonts w:asciiTheme="minorHAnsi" w:hAnsiTheme="minorHAnsi" w:cstheme="minorHAnsi"/>
          <w:i/>
        </w:rPr>
        <w:tab/>
      </w:r>
      <w:r w:rsidRPr="004E7888">
        <w:rPr>
          <w:rFonts w:asciiTheme="minorHAnsi" w:hAnsiTheme="minorHAnsi" w:cstheme="minorHAnsi"/>
          <w:i/>
        </w:rPr>
        <w:t>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(Zloof).</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0" w:name="_Toc477808661"/>
      <w:r w:rsidRPr="004E7888">
        <w:rPr>
          <w:rFonts w:asciiTheme="minorHAnsi" w:hAnsiTheme="minorHAnsi" w:cstheme="minorHAnsi"/>
        </w:rPr>
        <w:t>JSON</w:t>
      </w:r>
      <w:bookmarkEnd w:id="90"/>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/ʒi.sɔn/</w:t>
      </w:r>
      <w:r w:rsidRPr="004E7888">
        <w:rPr>
          <w:rFonts w:cstheme="minorHAnsi"/>
          <w:i/>
        </w:rPr>
        <w:t xml:space="preserve"> </w:t>
      </w:r>
      <w:r w:rsidRPr="004E7888">
        <w:rPr>
          <w:rFonts w:cstheme="minorHAnsi"/>
          <w:i/>
          <w:sz w:val="15"/>
          <w:szCs w:val="15"/>
        </w:rPr>
        <w:t>(fr)</w:t>
      </w:r>
      <w:r w:rsidRPr="004E7888">
        <w:rPr>
          <w:rFonts w:cstheme="minorHAnsi"/>
          <w:i/>
        </w:rPr>
        <w:t xml:space="preserve"> ou </w:t>
      </w:r>
      <w:r w:rsidRPr="004E7888">
        <w:rPr>
          <w:rStyle w:val="api"/>
          <w:rFonts w:cstheme="minorHAnsi"/>
          <w:i/>
          <w:iCs/>
        </w:rPr>
        <w:t>/dʒej.sɔn/</w:t>
      </w:r>
      <w:r w:rsidRPr="004E7888">
        <w:rPr>
          <w:rFonts w:cstheme="minorHAnsi"/>
          <w:i/>
        </w:rPr>
        <w:t xml:space="preserve"> </w:t>
      </w:r>
      <w:r w:rsidRPr="004E7888">
        <w:rPr>
          <w:rFonts w:cstheme="minorHAnsi"/>
          <w:i/>
          <w:sz w:val="15"/>
          <w:szCs w:val="15"/>
        </w:rPr>
        <w:t>(fr)</w:t>
      </w:r>
      <w:r w:rsidRPr="004E7888">
        <w:rPr>
          <w:rFonts w:cstheme="minorHAnsi"/>
          <w:i/>
          <w:vertAlign w:val="superscript"/>
        </w:rPr>
        <w:t>1</w:t>
      </w:r>
      <w:r w:rsidRPr="004E7888">
        <w:rPr>
          <w:rFonts w:cstheme="minorHAnsi"/>
          <w:i/>
        </w:rPr>
        <w:t xml:space="preserve">, ou </w:t>
      </w:r>
      <w:r w:rsidRPr="004E7888">
        <w:rPr>
          <w:rStyle w:val="api"/>
          <w:rFonts w:cstheme="minorHAnsi"/>
          <w:i/>
          <w:iCs/>
        </w:rPr>
        <w:t>/ˈdʒeɪˌsən/</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est un format de données textuelles dérivé de la notation des objets du langage JavaScript. Il permet de représenter de l’information structurée comme le permet XML par exemple. Créé par Douglas Crockford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xml:space="preserve">, nombre (int, double, float,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null</w:t>
      </w:r>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lang w:val="fr-BE" w:eastAsia="fr-BE"/>
        </w:rPr>
        <w:drawing>
          <wp:inline distT="0" distB="0" distL="0" distR="0" wp14:anchorId="715A5BB7" wp14:editId="327D7B2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36344B">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91" w:name="_Toc477332057"/>
      <w:bookmarkStart w:id="92" w:name="_Toc477336945"/>
      <w:bookmarkStart w:id="93" w:name="_Toc477766425"/>
      <w:bookmarkStart w:id="94" w:name="_Toc477783591"/>
      <w:bookmarkStart w:id="95" w:name="_Toc477808664"/>
      <w:r w:rsidRPr="004E7888">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834D16"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00834D16">
        <w:rPr>
          <w:rFonts w:cstheme="minorHAnsi"/>
        </w:rPr>
        <w:t xml:space="preserve"> stage. </w:t>
      </w:r>
    </w:p>
    <w:p w:rsidR="00834D16" w:rsidRPr="004E7888" w:rsidRDefault="00834D16" w:rsidP="00716088">
      <w:pPr>
        <w:rPr>
          <w:rFonts w:cstheme="minorHAnsi"/>
        </w:rPr>
      </w:pPr>
      <w:r>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r w:rsidR="00597E66">
        <w:rPr>
          <w:rFonts w:cstheme="minorHAnsi"/>
        </w:rPr>
        <w:t>.</w:t>
      </w:r>
    </w:p>
    <w:p w:rsidR="0031065E" w:rsidRPr="0031065E" w:rsidRDefault="005E7706" w:rsidP="0031065E">
      <w:pPr>
        <w:pStyle w:val="Ligne2"/>
        <w:rPr>
          <w:rFonts w:asciiTheme="minorHAnsi" w:hAnsiTheme="minorHAnsi" w:cstheme="minorHAnsi"/>
        </w:rPr>
      </w:pPr>
      <w:r>
        <w:rPr>
          <w:rFonts w:asciiTheme="minorHAnsi" w:hAnsiTheme="minorHAnsi" w:cstheme="minorHAnsi"/>
        </w:rPr>
        <w:t xml:space="preserve">Architecture de </w:t>
      </w:r>
      <w:r w:rsidR="004609B3" w:rsidRPr="004E7888">
        <w:rPr>
          <w:rFonts w:asciiTheme="minorHAnsi" w:hAnsiTheme="minorHAnsi" w:cstheme="minorHAnsi"/>
        </w:rPr>
        <w:t>GIP</w:t>
      </w:r>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géolocalisées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auprès d’une source, de faire des calculs sur celles-ci et ensuite de les dispatcher selon différents types de canaux de transmissions (SMS, base de données, email, etc).</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widgets.</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val="fr-BE" w:eastAsia="fr-BE"/>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GIP Engine</w:t>
      </w:r>
    </w:p>
    <w:p w:rsidR="009D4E02" w:rsidRPr="00AC18C7" w:rsidRDefault="009D4E02" w:rsidP="009D4E02">
      <w:pPr>
        <w:pStyle w:val="Titre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devices.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Core.</w:t>
      </w:r>
    </w:p>
    <w:p w:rsidR="00EE7EAD" w:rsidRDefault="00EE7EAD" w:rsidP="00EE7EAD">
      <w:pPr>
        <w:pStyle w:val="Titre4"/>
      </w:pPr>
      <w:r>
        <w:lastRenderedPageBreak/>
        <w:t xml:space="preserve">Core </w:t>
      </w:r>
    </w:p>
    <w:p w:rsidR="009D4E02" w:rsidRDefault="00E156A0" w:rsidP="009D4E02">
      <w:pPr>
        <w:rPr>
          <w:rFonts w:cstheme="minorHAnsi"/>
        </w:rPr>
      </w:pPr>
      <w:r>
        <w:rPr>
          <w:rFonts w:cstheme="minorHAnsi"/>
        </w:rPr>
        <w:t>Gip Core est le m</w:t>
      </w:r>
      <w:r w:rsidR="009D4E02" w:rsidRPr="004E7888">
        <w:rPr>
          <w:rFonts w:cstheme="minorHAnsi"/>
        </w:rPr>
        <w:t xml:space="preserve">odule intelligent </w:t>
      </w:r>
      <w:r w:rsidR="00D867DC">
        <w:rPr>
          <w:rFonts w:cstheme="minorHAnsi"/>
        </w:rPr>
        <w:t>de la plateform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sms, email, web services, publish – subscribe,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0554FD">
      <w:pPr>
        <w:pStyle w:val="Titre4"/>
      </w:pPr>
      <w:r>
        <w:t>Règles de détection</w:t>
      </w:r>
    </w:p>
    <w:p w:rsidR="000554FD" w:rsidRPr="00145086" w:rsidRDefault="000554FD" w:rsidP="000554FD">
      <w:r>
        <w:t>Les évènements peuvent être détectés selon différents critères énumérés ci-dessous.</w:t>
      </w:r>
    </w:p>
    <w:p w:rsidR="000554FD" w:rsidRDefault="000554FD" w:rsidP="000554FD">
      <w:pPr>
        <w:pStyle w:val="Titre5"/>
      </w:pPr>
      <w:r>
        <w:t>Tracking</w:t>
      </w:r>
    </w:p>
    <w:p w:rsidR="000554FD" w:rsidRDefault="000554FD" w:rsidP="000554FD">
      <w:r>
        <w:t>La règle de détection « Tracking » permet de déclencher un évènement lorsque l’on reçoit des données d’une entité.</w:t>
      </w:r>
    </w:p>
    <w:p w:rsidR="001E4AA1" w:rsidRDefault="001E4AA1" w:rsidP="000554FD">
      <w:r>
        <w:t>C’est grâce à cette règle que le giplet « flight information » peut fonctionner.</w:t>
      </w:r>
    </w:p>
    <w:p w:rsidR="000554FD" w:rsidRDefault="000554FD" w:rsidP="00B86886">
      <w:pPr>
        <w:jc w:val="center"/>
      </w:pPr>
      <w:r>
        <w:rPr>
          <w:noProof/>
          <w:lang w:val="fr-BE" w:eastAsia="fr-BE"/>
        </w:rPr>
        <w:drawing>
          <wp:inline distT="0" distB="0" distL="0" distR="0" wp14:anchorId="1C01B999" wp14:editId="0939E63F">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B61376" w:rsidRDefault="000554FD" w:rsidP="000554FD"/>
    <w:p w:rsidR="000554FD" w:rsidRDefault="000554FD" w:rsidP="000554FD">
      <w:pPr>
        <w:pStyle w:val="Titre5"/>
      </w:pPr>
      <w:r>
        <w:t>Buffer in</w:t>
      </w:r>
    </w:p>
    <w:p w:rsidR="000554FD" w:rsidRDefault="000554FD" w:rsidP="000554FD">
      <w:r>
        <w:t>La règle de détection « Buffer in » permet de déclencher un évènement lorsqu’une entité entre dans une zone d’intérêt.</w:t>
      </w:r>
    </w:p>
    <w:p w:rsidR="001E4AA1" w:rsidRDefault="001E4AA1" w:rsidP="000554FD">
      <w:r>
        <w:t>Cette règle est présente dans le giplet « beacon », effectivement, les beacons seront déclenchés lorsqu’un avion entrera en interaction avec la zone correspondante de celui-ci.</w:t>
      </w:r>
    </w:p>
    <w:p w:rsidR="00766131" w:rsidRDefault="000554FD" w:rsidP="00044CFE">
      <w:pPr>
        <w:jc w:val="center"/>
      </w:pPr>
      <w:r>
        <w:rPr>
          <w:noProof/>
          <w:lang w:val="fr-BE" w:eastAsia="fr-BE"/>
        </w:rPr>
        <w:drawing>
          <wp:inline distT="0" distB="0" distL="0" distR="0" wp14:anchorId="0D42B331" wp14:editId="52E10A09">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Default="00766131">
      <w:r>
        <w:br w:type="page"/>
      </w:r>
    </w:p>
    <w:p w:rsidR="000554FD" w:rsidRDefault="000554FD" w:rsidP="000554FD">
      <w:pPr>
        <w:pStyle w:val="Titre5"/>
      </w:pPr>
      <w:r>
        <w:lastRenderedPageBreak/>
        <w:t>Buffer out</w:t>
      </w:r>
    </w:p>
    <w:p w:rsidR="000554FD" w:rsidRDefault="000554FD" w:rsidP="000554FD">
      <w:r>
        <w:t>La règle de détection « Buffer out » permet de déclencher un évènement lorsqu’une entité sort d’une zone d’intérêt.</w:t>
      </w:r>
    </w:p>
    <w:p w:rsidR="000554FD" w:rsidRPr="00B61376" w:rsidRDefault="000554FD" w:rsidP="00B86886">
      <w:pPr>
        <w:jc w:val="center"/>
      </w:pPr>
      <w:r>
        <w:rPr>
          <w:noProof/>
          <w:lang w:val="fr-BE" w:eastAsia="fr-BE"/>
        </w:rPr>
        <w:drawing>
          <wp:inline distT="0" distB="0" distL="0" distR="0" wp14:anchorId="1E4ACDB1" wp14:editId="36C1D1A6">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Default="000554FD" w:rsidP="000554FD">
      <w:pPr>
        <w:pStyle w:val="Titre5"/>
      </w:pPr>
      <w:r>
        <w:t xml:space="preserve">Inside </w:t>
      </w:r>
    </w:p>
    <w:p w:rsidR="000554FD" w:rsidRDefault="000554FD" w:rsidP="000554FD">
      <w:r>
        <w:t>La règle de détection « Inside » permet de savoir si une entité se trouve actuellement dans une zone.</w:t>
      </w:r>
    </w:p>
    <w:p w:rsidR="000554FD" w:rsidRPr="00B61376" w:rsidRDefault="000554FD" w:rsidP="00766131">
      <w:pPr>
        <w:jc w:val="center"/>
      </w:pPr>
      <w:r>
        <w:rPr>
          <w:noProof/>
          <w:lang w:val="fr-BE" w:eastAsia="fr-BE"/>
        </w:rPr>
        <w:drawing>
          <wp:inline distT="0" distB="0" distL="0" distR="0" wp14:anchorId="449498AF" wp14:editId="13B24113">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Default="000554FD" w:rsidP="000554FD">
      <w:pPr>
        <w:pStyle w:val="Titre5"/>
      </w:pPr>
      <w:r>
        <w:t>Outside</w:t>
      </w:r>
    </w:p>
    <w:p w:rsidR="000554FD" w:rsidRDefault="000554FD" w:rsidP="000554FD">
      <w:r>
        <w:t>La règle de détection « Outside » permet de savoir si une entité se trouve actuellement en dehors d’une zone.</w:t>
      </w:r>
    </w:p>
    <w:p w:rsidR="00766131" w:rsidRDefault="000554FD" w:rsidP="00B86886">
      <w:pPr>
        <w:jc w:val="center"/>
      </w:pPr>
      <w:r>
        <w:rPr>
          <w:noProof/>
          <w:lang w:val="fr-BE" w:eastAsia="fr-BE"/>
        </w:rPr>
        <w:drawing>
          <wp:inline distT="0" distB="0" distL="0" distR="0" wp14:anchorId="38774507" wp14:editId="529FF030">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Default="00766131">
      <w:r>
        <w:br w:type="page"/>
      </w:r>
    </w:p>
    <w:p w:rsidR="000554FD" w:rsidRDefault="000554FD" w:rsidP="000554FD">
      <w:pPr>
        <w:pStyle w:val="Titre5"/>
      </w:pPr>
      <w:r>
        <w:lastRenderedPageBreak/>
        <w:t>Greater</w:t>
      </w:r>
    </w:p>
    <w:p w:rsidR="001E4AA1" w:rsidRPr="00B61376" w:rsidRDefault="000554FD" w:rsidP="000554FD">
      <w:r>
        <w:t>La règle de détection « Greater » permet de détecter un évènement lorsqu’une valeur scalaire est supérieur à un paramètre au préalablement choisi.</w:t>
      </w:r>
    </w:p>
    <w:p w:rsidR="000554FD" w:rsidRDefault="000554FD" w:rsidP="000554FD">
      <w:pPr>
        <w:pStyle w:val="Titre5"/>
      </w:pPr>
      <w:r>
        <w:t>Lower</w:t>
      </w:r>
    </w:p>
    <w:p w:rsidR="001E4AA1" w:rsidRPr="00B61376" w:rsidRDefault="000554FD" w:rsidP="000554FD">
      <w:r>
        <w:t xml:space="preserve">La règle de détection « Lower » permet de détecter un évènement lorsqu’une valeur scalaire est inférieure à un paramètre au préalablement choisi. </w:t>
      </w:r>
    </w:p>
    <w:p w:rsidR="000554FD" w:rsidRDefault="000554FD" w:rsidP="000554FD">
      <w:pPr>
        <w:pStyle w:val="Titre5"/>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0554FD">
      <w:pPr>
        <w:pStyle w:val="Titre5"/>
      </w:pPr>
      <w:r>
        <w:t>Timing</w:t>
      </w:r>
    </w:p>
    <w:p w:rsidR="001E4AA1" w:rsidRDefault="000554FD" w:rsidP="000554FD">
      <w:r>
        <w:t>La règle timing calcule la différence de temps entre l’entrée et la sortie d’une entité dans une zone.</w:t>
      </w:r>
    </w:p>
    <w:p w:rsidR="00B22CF4" w:rsidRPr="00145086" w:rsidRDefault="00B22CF4" w:rsidP="000554FD">
      <w:r>
        <w:t>Cette règle permettra, dans le futur, d’optimiser et d’organiser au mieux les entités présentes. Par exemple, cela permettra d’optimiser le temps qu’un avion passe sur la piste.</w:t>
      </w:r>
    </w:p>
    <w:p w:rsidR="000554FD" w:rsidRPr="00FF0B8D" w:rsidRDefault="000554FD" w:rsidP="00B86886">
      <w:pPr>
        <w:jc w:val="center"/>
      </w:pPr>
      <w:r>
        <w:rPr>
          <w:noProof/>
          <w:lang w:val="fr-BE" w:eastAsia="fr-BE"/>
        </w:rPr>
        <w:drawing>
          <wp:inline distT="0" distB="0" distL="0" distR="0" wp14:anchorId="5CCE48B0" wp14:editId="70C76D50">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EE7EAD" w:rsidRDefault="00EE7EAD" w:rsidP="00EE7EAD">
      <w:pPr>
        <w:pStyle w:val="Titre4"/>
      </w:pPr>
      <w:r>
        <w:t xml:space="preserve">Repository </w:t>
      </w:r>
    </w:p>
    <w:p w:rsidR="00FF0B8D" w:rsidRDefault="007F5D2B" w:rsidP="009D4E02">
      <w:pPr>
        <w:rPr>
          <w:rFonts w:cstheme="minorHAnsi"/>
        </w:rPr>
      </w:pPr>
      <w:r>
        <w:rPr>
          <w:rFonts w:cstheme="minorHAnsi"/>
        </w:rPr>
        <w:t>Le repository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EE7EAD">
      <w:pPr>
        <w:pStyle w:val="Titre4"/>
      </w:pPr>
      <w:r w:rsidRPr="004E7888">
        <w:t xml:space="preserve">Configurator </w:t>
      </w:r>
    </w:p>
    <w:p w:rsidR="007333DC" w:rsidRDefault="00325244" w:rsidP="007333DC">
      <w:pPr>
        <w:rPr>
          <w:rFonts w:cstheme="minorHAnsi"/>
        </w:rPr>
      </w:pPr>
      <w:r>
        <w:rPr>
          <w:rFonts w:cstheme="minorHAnsi"/>
        </w:rPr>
        <w:t xml:space="preserve">Le configurator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repository » de la plateforme.</w:t>
      </w:r>
    </w:p>
    <w:p w:rsidR="00006A7B" w:rsidRDefault="00006A7B" w:rsidP="007333DC">
      <w:pPr>
        <w:rPr>
          <w:rFonts w:cstheme="minorHAnsi"/>
        </w:rPr>
      </w:pPr>
      <w:r>
        <w:rPr>
          <w:rFonts w:cstheme="minorHAnsi"/>
        </w:rPr>
        <w:t xml:space="preserve">Par exemple, le configurator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7E1F7D" w:rsidRDefault="007E1F7D" w:rsidP="007333DC">
      <w:pPr>
        <w:rPr>
          <w:rFonts w:cstheme="minorHAnsi"/>
        </w:rPr>
      </w:pPr>
      <w:r>
        <w:rPr>
          <w:noProof/>
          <w:lang w:val="fr-BE" w:eastAsia="fr-BE"/>
        </w:rPr>
        <w:drawing>
          <wp:inline distT="0" distB="0" distL="0" distR="0" wp14:anchorId="0390F7E2" wp14:editId="63FB028D">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sidR="00597E66">
        <w:rPr>
          <w:rFonts w:cstheme="minorHAnsi"/>
        </w:rPr>
        <w:t>)</w:t>
      </w:r>
      <w:r>
        <w:rPr>
          <w:rFonts w:cstheme="minorHAnsi"/>
        </w:rPr>
        <w:t>.</w:t>
      </w:r>
    </w:p>
    <w:p w:rsidR="0075384B" w:rsidRPr="0075384B" w:rsidRDefault="00EE7EAD" w:rsidP="0075384B">
      <w:pPr>
        <w:pStyle w:val="Titre4"/>
      </w:pPr>
      <w:r>
        <w:t>Vie</w:t>
      </w:r>
      <w:r w:rsidRPr="00EE7EAD">
        <w:rPr>
          <w:rStyle w:val="Titre4Car"/>
        </w:rPr>
        <w:t>w</w:t>
      </w:r>
      <w:r>
        <w:t xml:space="preserve">er </w:t>
      </w:r>
    </w:p>
    <w:p w:rsidR="009265F2" w:rsidRDefault="009265F2" w:rsidP="009D4E02">
      <w:pPr>
        <w:rPr>
          <w:rFonts w:cstheme="minorHAnsi"/>
        </w:rPr>
      </w:pPr>
      <w:r>
        <w:rPr>
          <w:rFonts w:cstheme="minorHAnsi"/>
        </w:rPr>
        <w:t xml:space="preserve">Le viewer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Le viewer est considéré comme une un portail géographique qui prend des data sour</w:t>
      </w:r>
      <w:r w:rsidR="00826EC6">
        <w:rPr>
          <w:rFonts w:cstheme="minorHAnsi"/>
        </w:rPr>
        <w:t>ces produites par le moteur GIP etinterprète les données reçues de GIP notif.</w:t>
      </w:r>
    </w:p>
    <w:p w:rsidR="00F00439" w:rsidRPr="004E7888" w:rsidRDefault="000039F3" w:rsidP="00F00439">
      <w:pPr>
        <w:keepNext/>
        <w:rPr>
          <w:rFonts w:cstheme="minorHAnsi"/>
        </w:rPr>
      </w:pPr>
      <w:r w:rsidRPr="004E7888">
        <w:rPr>
          <w:rFonts w:cstheme="minorHAnsi"/>
          <w:noProof/>
          <w:lang w:val="fr-BE" w:eastAsia="fr-BE"/>
        </w:rPr>
        <w:lastRenderedPageBreak/>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16</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2D195C" w:rsidRDefault="002D195C" w:rsidP="007A631F">
      <w:pPr>
        <w:pStyle w:val="Ligne2"/>
        <w:rPr>
          <w:rFonts w:asciiTheme="minorHAnsi" w:hAnsiTheme="minorHAnsi" w:cstheme="minorHAnsi"/>
        </w:rPr>
      </w:pPr>
      <w:r>
        <w:rPr>
          <w:rFonts w:asciiTheme="minorHAnsi" w:hAnsiTheme="minorHAnsi" w:cstheme="minorHAnsi"/>
        </w:rPr>
        <w:t>Ecrans déjà existants</w:t>
      </w:r>
    </w:p>
    <w:p w:rsidR="00A50726" w:rsidRPr="004E7888" w:rsidRDefault="004F769B" w:rsidP="002D195C">
      <w:pPr>
        <w:pStyle w:val="Titre3"/>
      </w:pPr>
      <w:r w:rsidRPr="004E7888">
        <w:t>Page d’accueil</w:t>
      </w:r>
    </w:p>
    <w:p w:rsidR="00F00439" w:rsidRPr="004E7888" w:rsidRDefault="00760094" w:rsidP="00F00439">
      <w:pPr>
        <w:keepNext/>
        <w:rPr>
          <w:rFonts w:cstheme="minorHAnsi"/>
        </w:rPr>
      </w:pPr>
      <w:r w:rsidRPr="004E7888">
        <w:rPr>
          <w:rFonts w:cstheme="minorHAnsi"/>
          <w:noProof/>
          <w:lang w:val="fr-BE" w:eastAsia="fr-BE"/>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17</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2D195C">
      <w:pPr>
        <w:pStyle w:val="Titre3"/>
      </w:pPr>
      <w:r w:rsidRPr="004E7888">
        <w:lastRenderedPageBreak/>
        <w:t>Onglet « Dashboard »</w:t>
      </w:r>
    </w:p>
    <w:p w:rsidR="00F00439" w:rsidRPr="004E7888" w:rsidRDefault="00CF0904" w:rsidP="00F00439">
      <w:pPr>
        <w:keepNext/>
        <w:rPr>
          <w:rFonts w:cstheme="minorHAnsi"/>
        </w:rPr>
      </w:pPr>
      <w:r w:rsidRPr="004E7888">
        <w:rPr>
          <w:rFonts w:cstheme="minorHAnsi"/>
          <w:noProof/>
          <w:lang w:val="fr-BE" w:eastAsia="fr-BE"/>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18</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99" w:name="_Toc477783593"/>
      <w:bookmarkStart w:id="100" w:name="_Toc477808666"/>
      <w:r w:rsidRPr="004E7888">
        <w:rPr>
          <w:rFonts w:asciiTheme="minorHAnsi" w:hAnsiTheme="minorHAnsi" w:cstheme="minorHAnsi"/>
        </w:rPr>
        <w:t>Base de données</w:t>
      </w:r>
      <w:bookmarkEnd w:id="99"/>
      <w:bookmarkEnd w:id="100"/>
    </w:p>
    <w:p w:rsidR="006F21C3" w:rsidRPr="004E7888" w:rsidRDefault="00F00439">
      <w:pPr>
        <w:rPr>
          <w:rFonts w:cstheme="minorHAnsi"/>
        </w:rPr>
      </w:pPr>
      <w:r w:rsidRPr="004E7888">
        <w:rPr>
          <w:rFonts w:cstheme="minorHAnsi"/>
          <w:noProof/>
          <w:lang w:val="fr-BE" w:eastAsia="fr-BE"/>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A03B3" w:rsidRPr="00481B86" w:rsidRDefault="00AA03B3" w:rsidP="00F00439">
                            <w:pPr>
                              <w:pStyle w:val="Lgende"/>
                              <w:rPr>
                                <w:noProof/>
                              </w:rPr>
                            </w:pPr>
                            <w:r>
                              <w:t xml:space="preserve">Figure </w:t>
                            </w:r>
                            <w:r w:rsidR="00326F33">
                              <w:fldChar w:fldCharType="begin"/>
                            </w:r>
                            <w:r w:rsidR="00326F33">
                              <w:instrText xml:space="preserve"> SEQ Figure \* ARABIC </w:instrText>
                            </w:r>
                            <w:r w:rsidR="00326F33">
                              <w:fldChar w:fldCharType="separate"/>
                            </w:r>
                            <w:r>
                              <w:rPr>
                                <w:noProof/>
                              </w:rPr>
                              <w:t>19</w:t>
                            </w:r>
                            <w:r w:rsidR="00326F33">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AA03B3" w:rsidRPr="00481B86" w:rsidRDefault="00AA03B3" w:rsidP="00F00439">
                      <w:pPr>
                        <w:pStyle w:val="Lgende"/>
                        <w:rPr>
                          <w:noProof/>
                        </w:rPr>
                      </w:pPr>
                      <w:r>
                        <w:t xml:space="preserve">Figure </w:t>
                      </w:r>
                      <w:r w:rsidR="00326F33">
                        <w:fldChar w:fldCharType="begin"/>
                      </w:r>
                      <w:r w:rsidR="00326F33">
                        <w:instrText xml:space="preserve"> SEQ Figure \* ARABIC </w:instrText>
                      </w:r>
                      <w:r w:rsidR="00326F33">
                        <w:fldChar w:fldCharType="separate"/>
                      </w:r>
                      <w:r>
                        <w:rPr>
                          <w:noProof/>
                        </w:rPr>
                        <w:t>19</w:t>
                      </w:r>
                      <w:r w:rsidR="00326F33">
                        <w:rPr>
                          <w:noProof/>
                        </w:rPr>
                        <w:fldChar w:fldCharType="end"/>
                      </w:r>
                      <w:r>
                        <w:t xml:space="preserve"> Base de données simplifiée</w:t>
                      </w:r>
                    </w:p>
                  </w:txbxContent>
                </v:textbox>
                <w10:wrap type="tight"/>
              </v:shape>
            </w:pict>
          </mc:Fallback>
        </mc:AlternateContent>
      </w:r>
      <w:r w:rsidR="00C130D0" w:rsidRPr="004E7888">
        <w:rPr>
          <w:rFonts w:cstheme="minorHAnsi"/>
          <w:noProof/>
          <w:lang w:val="fr-BE" w:eastAsia="fr-BE"/>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01"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lastRenderedPageBreak/>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xml:space="preserve">: le soir, la libre, l’echo, etc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r w:rsidR="004027D9">
        <w:rPr>
          <w:rFonts w:cstheme="minorHAnsi"/>
        </w:rPr>
        <w:t>device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(=rules)</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framework « Vaadin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Vaadin</w:t>
      </w:r>
      <w:r w:rsidRPr="004E7888">
        <w:rPr>
          <w:rFonts w:cstheme="minorHAnsi"/>
        </w:rPr>
        <w:t xml:space="preserve"> récupérer sur github.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framework en question. Ces modifications portaient sur la réalisation de graphique en temps réel et de reporting en utilisant une libraire externe « ChartJS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donut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widgets. Plusieurs widgets ont été implémentés de manière simple, notamment le cas pour le widget météo. Cependant, cette implémentation résulte d’une analyse remplie de questions (choix de la source de données, format, affichage, etc). </w:t>
      </w:r>
    </w:p>
    <w:p w:rsidR="00195A73" w:rsidRPr="004E7888" w:rsidRDefault="008A3EB3" w:rsidP="00541A3B">
      <w:pPr>
        <w:rPr>
          <w:rFonts w:cstheme="minorHAnsi"/>
        </w:rPr>
      </w:pPr>
      <w:r w:rsidRPr="004E7888">
        <w:rPr>
          <w:rFonts w:cstheme="minorHAnsi"/>
        </w:rPr>
        <w:t>L’implémentation du widget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publish-subscribe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configurator.</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Enfin, l’analyse et l’implémentation du widget beacon s’est montré particulièrement plus complexes. En effet, le premier problème qui s’est posé est l’incohérence dis de « multi-persistance », la persistance permet la configuration d’un accès à une base donneés.L’application GIP et la librairie du widget beacon ne peuvent pas avoir 2 persistance.xml différente car le framework JPA ne peut pas les distinguer. La solution trouvée consiste à utiliser des « prepardeStatement » pour l’accès à la base de données dans la librairie beacon.</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r w:rsidR="00BA7AB4" w:rsidRPr="004E7888">
        <w:rPr>
          <w:rFonts w:cstheme="minorHAnsi"/>
        </w:rPr>
        <w:t>réflexion</w:t>
      </w:r>
      <w:r w:rsidR="00EC45AD">
        <w:rPr>
          <w:rFonts w:cstheme="minorHAnsi"/>
        </w:rPr>
        <w:t xml:space="preserve"> poussée</w:t>
      </w:r>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2"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6"/>
      <w:bookmarkEnd w:id="97"/>
      <w:bookmarkEnd w:id="98"/>
      <w:bookmarkEnd w:id="101"/>
      <w:bookmarkEnd w:id="102"/>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widgets </w:t>
      </w:r>
      <w:r w:rsidR="00DE4B8C" w:rsidRPr="004E7888">
        <w:rPr>
          <w:rFonts w:cstheme="minorHAnsi"/>
        </w:rPr>
        <w:t>sur un tableau de bord et l’autre se veut plus précise quant à l’implémentation du widget « beacon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des beacons en particulier et d’autre part pour l’analyse et l’implémentation des widgets.</w:t>
      </w:r>
    </w:p>
    <w:p w:rsidR="004D6124" w:rsidRPr="004E7888" w:rsidRDefault="004D6124" w:rsidP="000A3E44">
      <w:pPr>
        <w:rPr>
          <w:rFonts w:cstheme="minorHAnsi"/>
        </w:rPr>
      </w:pPr>
      <w:r w:rsidRPr="004E7888">
        <w:rPr>
          <w:rFonts w:cstheme="minorHAnsi"/>
        </w:rPr>
        <w:t xml:space="preserve">Même si l’analyse du widget « beacon » ne diffère pas beaucoup des autres widgets, il est indispensable de savoir comment fonctionne un beacon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Une partie importante du stage a été consacré à l’analyse et l’implémentation de ces beacons.</w:t>
      </w:r>
    </w:p>
    <w:p w:rsidR="00B26E9D" w:rsidRPr="004E7888" w:rsidRDefault="00B26E9D" w:rsidP="006C49FE">
      <w:pPr>
        <w:pStyle w:val="Ligne2"/>
        <w:rPr>
          <w:rFonts w:asciiTheme="minorHAnsi" w:hAnsiTheme="minorHAnsi" w:cstheme="minorHAnsi"/>
        </w:rPr>
      </w:pPr>
      <w:bookmarkStart w:id="103" w:name="_Toc477783595"/>
      <w:bookmarkStart w:id="104" w:name="_Toc477808668"/>
      <w:r w:rsidRPr="004E7888">
        <w:rPr>
          <w:rFonts w:asciiTheme="minorHAnsi" w:hAnsiTheme="minorHAnsi" w:cstheme="minorHAnsi"/>
        </w:rPr>
        <w:t>Analyse des beacons</w:t>
      </w:r>
      <w:bookmarkEnd w:id="103"/>
      <w:bookmarkEnd w:id="104"/>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val="fr-BE" w:eastAsia="fr-BE"/>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A03B3" w:rsidRPr="008530B5" w:rsidRDefault="00AA03B3" w:rsidP="000B532A">
                            <w:pPr>
                              <w:pStyle w:val="Lgende"/>
                              <w:rPr>
                                <w:noProof/>
                              </w:rPr>
                            </w:pPr>
                            <w:r>
                              <w:t xml:space="preserve">Figure </w:t>
                            </w:r>
                            <w:r w:rsidR="00326F33">
                              <w:fldChar w:fldCharType="begin"/>
                            </w:r>
                            <w:r w:rsidR="00326F33">
                              <w:instrText xml:space="preserve"> SEQ Figure \* ARABIC </w:instrText>
                            </w:r>
                            <w:r w:rsidR="00326F33">
                              <w:fldChar w:fldCharType="separate"/>
                            </w:r>
                            <w:r>
                              <w:rPr>
                                <w:noProof/>
                              </w:rPr>
                              <w:t>20</w:t>
                            </w:r>
                            <w:r w:rsidR="00326F33">
                              <w:rPr>
                                <w:noProof/>
                              </w:rPr>
                              <w:fldChar w:fldCharType="end"/>
                            </w:r>
                            <w:r>
                              <w:t xml:space="preserve"> Représentation des beacons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AA03B3" w:rsidRPr="008530B5" w:rsidRDefault="00AA03B3" w:rsidP="000B532A">
                      <w:pPr>
                        <w:pStyle w:val="Lgende"/>
                        <w:rPr>
                          <w:noProof/>
                        </w:rPr>
                      </w:pPr>
                      <w:r>
                        <w:t xml:space="preserve">Figure </w:t>
                      </w:r>
                      <w:r w:rsidR="00326F33">
                        <w:fldChar w:fldCharType="begin"/>
                      </w:r>
                      <w:r w:rsidR="00326F33">
                        <w:instrText xml:space="preserve"> SEQ Figure \* ARABIC </w:instrText>
                      </w:r>
                      <w:r w:rsidR="00326F33">
                        <w:fldChar w:fldCharType="separate"/>
                      </w:r>
                      <w:r>
                        <w:rPr>
                          <w:noProof/>
                        </w:rPr>
                        <w:t>20</w:t>
                      </w:r>
                      <w:r w:rsidR="00326F33">
                        <w:rPr>
                          <w:noProof/>
                        </w:rPr>
                        <w:fldChar w:fldCharType="end"/>
                      </w:r>
                      <w:r>
                        <w:t xml:space="preserve"> Représentation des beacons</w:t>
                      </w:r>
                    </w:p>
                  </w:txbxContent>
                </v:textbox>
                <w10:wrap type="through"/>
              </v:shape>
            </w:pict>
          </mc:Fallback>
        </mc:AlternateContent>
      </w:r>
      <w:r w:rsidR="00061B65" w:rsidRPr="004E7888">
        <w:rPr>
          <w:rFonts w:cstheme="minorHAnsi"/>
          <w:noProof/>
          <w:lang w:val="fr-BE" w:eastAsia="fr-BE"/>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beacon ? </w:t>
      </w:r>
      <w:r w:rsidRPr="004E7888">
        <w:rPr>
          <w:rFonts w:eastAsia="Times New Roman" w:cstheme="minorHAnsi"/>
          <w:lang w:eastAsia="fr-FR"/>
        </w:rPr>
        <w:br/>
        <w:t xml:space="preserve">« </w:t>
      </w:r>
      <w:r w:rsidRPr="004E7888">
        <w:rPr>
          <w:rFonts w:eastAsia="Times New Roman" w:cstheme="minorHAnsi"/>
          <w:i/>
          <w:lang w:eastAsia="fr-FR"/>
        </w:rPr>
        <w:t xml:space="preserve">La radioborne Marker est une radiobalise VHF utilisée dans l’aéronautique permettant au pilote de déterminer à quelle distance est le début de la piste. Les radiobornes Marker de repérage fonctionnent sur la fréquence assignée de 75 mhz et envoient un faisceau étroit radioélectrique en direction verticale. Quand un avion </w:t>
      </w:r>
      <w:r w:rsidR="0067675C" w:rsidRPr="004E7888">
        <w:rPr>
          <w:rFonts w:eastAsia="Times New Roman" w:cstheme="minorHAnsi"/>
          <w:i/>
          <w:lang w:eastAsia="fr-FR"/>
        </w:rPr>
        <w:t>vole</w:t>
      </w:r>
      <w:r w:rsidRPr="004E7888">
        <w:rPr>
          <w:rFonts w:eastAsia="Times New Roman" w:cstheme="minorHAnsi"/>
          <w:i/>
          <w:lang w:eastAsia="fr-FR"/>
        </w:rPr>
        <w:t xml:space="preserve"> au-dessus d'une radioborne Marker, le signal radioborne active l'instrument d'indicateur de radioborne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beacon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Pr>
          <w:rFonts w:eastAsia="Times New Roman" w:cstheme="minorHAnsi"/>
          <w:lang w:eastAsia="fr-FR"/>
        </w:rPr>
        <w:t xml:space="preserve"> ou de décollage</w:t>
      </w:r>
      <w:r w:rsidRPr="004E7888">
        <w:rPr>
          <w:rFonts w:eastAsia="Times New Roman" w:cstheme="minorHAnsi"/>
          <w:lang w:eastAsia="fr-FR"/>
        </w:rPr>
        <w:t>.</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Outer</w:t>
      </w:r>
    </w:p>
    <w:p w:rsidR="0052727D" w:rsidRPr="004E7888" w:rsidRDefault="00743F0E" w:rsidP="00743F0E">
      <w:pPr>
        <w:pStyle w:val="Paragraphedeliste"/>
        <w:numPr>
          <w:ilvl w:val="0"/>
          <w:numId w:val="4"/>
        </w:numPr>
        <w:rPr>
          <w:rFonts w:cstheme="minorHAnsi"/>
        </w:rPr>
      </w:pPr>
      <w:r w:rsidRPr="004E7888">
        <w:rPr>
          <w:rFonts w:cstheme="minorHAnsi"/>
        </w:rPr>
        <w:t>Outer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l’Outer</w:t>
      </w:r>
      <w:r w:rsidR="00F17078" w:rsidRPr="004E7888">
        <w:rPr>
          <w:rFonts w:cstheme="minorHAnsi"/>
        </w:rPr>
        <w:t xml:space="preserve"> et l’</w:t>
      </w:r>
      <w:r w:rsidRPr="004E7888">
        <w:rPr>
          <w:rFonts w:cstheme="minorHAnsi"/>
        </w:rPr>
        <w:t>Inner,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Inner</w:t>
      </w:r>
    </w:p>
    <w:p w:rsidR="00743F0E" w:rsidRPr="004E7888" w:rsidRDefault="0052727D" w:rsidP="00743F0E">
      <w:pPr>
        <w:pStyle w:val="Paragraphedeliste"/>
        <w:numPr>
          <w:ilvl w:val="0"/>
          <w:numId w:val="4"/>
        </w:numPr>
        <w:rPr>
          <w:rFonts w:cstheme="minorHAnsi"/>
        </w:rPr>
      </w:pPr>
      <w:r w:rsidRPr="004E7888">
        <w:rPr>
          <w:rFonts w:cstheme="minorHAnsi"/>
        </w:rPr>
        <w:t>Inner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giplet « beacon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configurator </w:t>
      </w:r>
      <w:r w:rsidR="00DC72D9" w:rsidRPr="004E7888">
        <w:rPr>
          <w:rFonts w:cstheme="minorHAnsi"/>
        </w:rPr>
        <w:t>et se constitue de plusieurs étapes</w:t>
      </w:r>
      <w:r w:rsidRPr="004E7888">
        <w:rPr>
          <w:rFonts w:cstheme="minorHAnsi"/>
        </w:rPr>
        <w:t>.</w:t>
      </w:r>
    </w:p>
    <w:p w:rsidR="00EC3569" w:rsidRDefault="00596C17" w:rsidP="003004BC">
      <w:pPr>
        <w:keepNext/>
        <w:rPr>
          <w:rFonts w:cstheme="minorHAnsi"/>
        </w:rPr>
      </w:pPr>
      <w:r w:rsidRPr="004E7888">
        <w:rPr>
          <w:rFonts w:cstheme="minorHAnsi"/>
        </w:rPr>
        <w:t xml:space="preserve">Le schéma ci-dessous illustre les différentes étapes à suivre pour </w:t>
      </w:r>
      <w:r w:rsidR="002F26F6">
        <w:rPr>
          <w:rFonts w:cstheme="minorHAnsi"/>
        </w:rPr>
        <w:t>accusé une bonne réception des données dans notre application web à travers pubsub.</w:t>
      </w:r>
    </w:p>
    <w:p w:rsidR="003004BC" w:rsidRDefault="00EC3569" w:rsidP="003004BC">
      <w:pPr>
        <w:keepNext/>
      </w:pPr>
      <w:r>
        <w:rPr>
          <w:rFonts w:cstheme="minorHAnsi"/>
        </w:rPr>
        <w:t>//A remplacer par un diagramme d’activités</w:t>
      </w:r>
      <w:r w:rsidR="008B2EA1" w:rsidRPr="004E7888">
        <w:rPr>
          <w:rFonts w:cstheme="minorHAnsi"/>
          <w:noProof/>
          <w:lang w:val="fr-BE" w:eastAsia="fr-BE"/>
        </w:rPr>
        <w:drawing>
          <wp:inline distT="0" distB="0" distL="0" distR="0" wp14:anchorId="0B81E174" wp14:editId="10B2E487">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1515"/>
                    </a:xfrm>
                    <a:prstGeom prst="rect">
                      <a:avLst/>
                    </a:prstGeom>
                  </pic:spPr>
                </pic:pic>
              </a:graphicData>
            </a:graphic>
          </wp:inline>
        </w:drawing>
      </w:r>
    </w:p>
    <w:p w:rsidR="008B2EA1" w:rsidRDefault="003004BC" w:rsidP="003004BC">
      <w:pPr>
        <w:pStyle w:val="Lgende"/>
        <w:rPr>
          <w:rFonts w:cstheme="minorHAnsi"/>
        </w:rPr>
      </w:pPr>
      <w:r>
        <w:t xml:space="preserve">Figure </w:t>
      </w:r>
      <w:r w:rsidR="00326F33">
        <w:fldChar w:fldCharType="begin"/>
      </w:r>
      <w:r w:rsidR="00326F33">
        <w:instrText xml:space="preserve"> SEQ Figure \* ARABIC </w:instrText>
      </w:r>
      <w:r w:rsidR="00326F33">
        <w:fldChar w:fldCharType="separate"/>
      </w:r>
      <w:r w:rsidR="0036344B">
        <w:rPr>
          <w:noProof/>
        </w:rPr>
        <w:t>21</w:t>
      </w:r>
      <w:r w:rsidR="00326F33">
        <w:rPr>
          <w:noProof/>
        </w:rPr>
        <w:fldChar w:fldCharType="end"/>
      </w:r>
      <w:r>
        <w:t xml:space="preserve"> Configuration générique d'une sortie pubsub</w:t>
      </w:r>
    </w:p>
    <w:p w:rsidR="00740D74" w:rsidRDefault="00522E22" w:rsidP="008D16C1">
      <w:pPr>
        <w:rPr>
          <w:rFonts w:cstheme="minorHAnsi"/>
        </w:rPr>
      </w:pPr>
      <w:r w:rsidRPr="004E7888">
        <w:rPr>
          <w:rFonts w:cstheme="minorHAnsi"/>
        </w:rPr>
        <w:lastRenderedPageBreak/>
        <w:t xml:space="preserve">Lors du développement, </w:t>
      </w:r>
      <w:r w:rsidR="00596C17" w:rsidRPr="004E7888">
        <w:rPr>
          <w:rFonts w:cstheme="minorHAnsi"/>
        </w:rPr>
        <w:t xml:space="preserve">les beacons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e beacon</w:t>
      </w:r>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 xml:space="preserve">e la distance entre celui-ci et l’avion atteint le seuil </w:t>
      </w:r>
      <w:r w:rsidR="0067552F">
        <w:rPr>
          <w:rFonts w:cstheme="minorHAnsi"/>
        </w:rPr>
        <w:t xml:space="preserve">d’altitude </w:t>
      </w:r>
      <w:r w:rsidR="00FE4354" w:rsidRPr="004E7888">
        <w:rPr>
          <w:rFonts w:cstheme="minorHAnsi"/>
        </w:rPr>
        <w:t>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et envoyé sous forme de JSON via un canal pubsub. Une fois que l’application –déjà souscrite à ce</w:t>
      </w:r>
      <w:r w:rsidR="00AF6731" w:rsidRPr="004E7888">
        <w:rPr>
          <w:rFonts w:cstheme="minorHAnsi"/>
        </w:rPr>
        <w:t xml:space="preserve"> pubsub-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beacon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F373DB" w:rsidRPr="004E7888" w:rsidRDefault="00AE57F8" w:rsidP="008D16C1">
      <w:pPr>
        <w:rPr>
          <w:rFonts w:cstheme="minorHAnsi"/>
        </w:rPr>
      </w:pPr>
      <w:r>
        <w:rPr>
          <w:rFonts w:cstheme="minorHAnsi"/>
        </w:rPr>
        <w:t xml:space="preserve">Le tableau ci-contre correspond aux étapes de configuration d’une sortie pubsub.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 events</w:t>
            </w:r>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device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d’inétrêts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Rassembler les beacons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Créer l’ensemble des beacons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r w:rsidR="00561193" w:rsidRPr="004E7888">
              <w:rPr>
                <w:rFonts w:cstheme="minorHAnsi"/>
              </w:rPr>
              <w:t>pubsub beacon</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Le service du raspberry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une subscription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Souscription au raspberry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Déclenche la règle lorsqu’un avion entre dans la zone du beacon (corrélation entre la position de l’avion et la GEOM2D du beacon)</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sortie pubsub</w:t>
            </w:r>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.shp et ensuite convertit en SQL grâce à map-builder et qgis qui sont des logiciels de cartographie.</w:t>
      </w:r>
    </w:p>
    <w:p w:rsidR="000B3FA1" w:rsidRDefault="000B3FA1">
      <w:pPr>
        <w:rPr>
          <w:rFonts w:cstheme="minorHAnsi"/>
        </w:rPr>
      </w:pPr>
      <w:r>
        <w:rPr>
          <w:rFonts w:cstheme="minorHAnsi"/>
        </w:rPr>
        <w:br w:type="page"/>
      </w:r>
    </w:p>
    <w:p w:rsidR="00C77525" w:rsidRPr="004E7888" w:rsidRDefault="00B26E9D" w:rsidP="00B3047E">
      <w:pPr>
        <w:pStyle w:val="Ligne2"/>
        <w:rPr>
          <w:rFonts w:asciiTheme="minorHAnsi" w:hAnsiTheme="minorHAnsi" w:cstheme="minorHAnsi"/>
        </w:rPr>
      </w:pPr>
      <w:bookmarkStart w:id="105" w:name="_Toc477783597"/>
      <w:bookmarkStart w:id="106" w:name="_Toc477808670"/>
      <w:r w:rsidRPr="004E7888">
        <w:rPr>
          <w:rFonts w:asciiTheme="minorHAnsi" w:hAnsiTheme="minorHAnsi" w:cstheme="minorHAnsi"/>
        </w:rPr>
        <w:lastRenderedPageBreak/>
        <w:t>Analyse des widgets</w:t>
      </w:r>
      <w:bookmarkEnd w:id="105"/>
      <w:bookmarkEnd w:id="106"/>
    </w:p>
    <w:p w:rsidR="0017436E" w:rsidRPr="004E7888" w:rsidRDefault="00867EB7" w:rsidP="00ED2941">
      <w:pPr>
        <w:pStyle w:val="ligne3"/>
        <w:rPr>
          <w:rFonts w:asciiTheme="minorHAnsi" w:hAnsiTheme="minorHAnsi" w:cstheme="minorHAnsi"/>
        </w:rPr>
      </w:pPr>
      <w:bookmarkStart w:id="107" w:name="_Toc477332059"/>
      <w:bookmarkStart w:id="108" w:name="_Toc477336947"/>
      <w:bookmarkStart w:id="109" w:name="_Toc477766427"/>
      <w:bookmarkStart w:id="110" w:name="_Toc477783598"/>
      <w:bookmarkStart w:id="111" w:name="_Toc477808671"/>
      <w:r w:rsidRPr="004E7888">
        <w:rPr>
          <w:rFonts w:asciiTheme="minorHAnsi" w:hAnsiTheme="minorHAnsi" w:cstheme="minorHAnsi"/>
        </w:rPr>
        <w:t>Analyse des besoins</w:t>
      </w:r>
      <w:bookmarkEnd w:id="107"/>
      <w:bookmarkEnd w:id="108"/>
      <w:bookmarkEnd w:id="109"/>
      <w:bookmarkEnd w:id="110"/>
      <w:bookmarkEnd w:id="111"/>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xml:space="preserve">, communément appelé « giplet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r des devices</w:t>
      </w:r>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DB1F5B"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dans l’application Vaadin n’est autre que le pattern « Publish – Subscribe », défini dans le chapitre « Méthodes, outils et technologies »</w:t>
      </w:r>
      <w:r w:rsidR="00703BFF" w:rsidRPr="004E7888">
        <w:rPr>
          <w:rFonts w:cstheme="minorHAnsi"/>
        </w:rPr>
        <w:t xml:space="preserve">. </w:t>
      </w:r>
    </w:p>
    <w:p w:rsidR="00CC3268" w:rsidRDefault="00027765" w:rsidP="00DD08CD">
      <w:pPr>
        <w:rPr>
          <w:rFonts w:cstheme="minorHAnsi"/>
        </w:rPr>
      </w:pPr>
      <w:r>
        <w:rPr>
          <w:rFonts w:cstheme="minorHAnsi"/>
        </w:rPr>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CC3268">
        <w:rPr>
          <w:rFonts w:cstheme="minorHAnsi"/>
        </w:rPr>
        <w:t xml:space="preserve"> Les différents types de droits donnent aux utilisateurs accès ou non à des fonctionnalités, configuration de l’application.</w:t>
      </w:r>
    </w:p>
    <w:p w:rsidR="00122334" w:rsidRPr="004E7888" w:rsidRDefault="00CC3268" w:rsidP="00DD08CD">
      <w:pPr>
        <w:rPr>
          <w:rFonts w:cstheme="minorHAnsi"/>
        </w:rPr>
      </w:pPr>
      <w:r>
        <w:rPr>
          <w:rFonts w:cstheme="minorHAnsi"/>
        </w:rPr>
        <w:t>Par exemple, l</w:t>
      </w:r>
      <w:r w:rsidR="001810F1" w:rsidRPr="004E7888">
        <w:rPr>
          <w:rFonts w:cstheme="minorHAnsi"/>
        </w:rPr>
        <w:t>’ajout, la</w:t>
      </w:r>
      <w:r w:rsidR="00AC72F8" w:rsidRPr="004E7888">
        <w:rPr>
          <w:rFonts w:cstheme="minorHAnsi"/>
        </w:rPr>
        <w:t xml:space="preserve"> </w:t>
      </w:r>
      <w:r w:rsidR="00526C9A" w:rsidRPr="004E7888">
        <w:rPr>
          <w:rFonts w:cstheme="minorHAnsi"/>
        </w:rPr>
        <w:t>para</w:t>
      </w:r>
      <w:r w:rsidR="00AB31C2" w:rsidRPr="004E7888">
        <w:rPr>
          <w:rFonts w:cstheme="minorHAnsi"/>
        </w:rPr>
        <w:t>métrisation</w:t>
      </w:r>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giplet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BC75F0">
        <w:rPr>
          <w:rFonts w:cstheme="minorHAnsi"/>
        </w:rPr>
        <w:t>tandis que rendre disponible un giplet dans une application web</w:t>
      </w:r>
      <w:r w:rsidR="005611C4" w:rsidRPr="004E7888">
        <w:rPr>
          <w:rFonts w:cstheme="minorHAnsi"/>
        </w:rPr>
        <w:t xml:space="preserve"> </w:t>
      </w:r>
      <w:r w:rsidR="00DB72F2" w:rsidRPr="004E7888">
        <w:rPr>
          <w:rFonts w:cstheme="minorHAnsi"/>
        </w:rPr>
        <w:t xml:space="preserve">et la suppression </w:t>
      </w:r>
      <w:r w:rsidR="00BC75F0">
        <w:rPr>
          <w:rFonts w:cstheme="minorHAnsi"/>
        </w:rPr>
        <w:t>dans celle-ci</w:t>
      </w:r>
      <w:r w:rsidR="00DB72F2" w:rsidRPr="004E7888">
        <w:rPr>
          <w:rFonts w:cstheme="minorHAnsi"/>
        </w:rPr>
        <w:t xml:space="preser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par un administrateur.</w:t>
      </w:r>
      <w:r w:rsidR="00C61351" w:rsidRPr="004E7888">
        <w:rPr>
          <w:rFonts w:cstheme="minorHAnsi"/>
        </w:rPr>
        <w:t xml:space="preserve"> </w:t>
      </w:r>
    </w:p>
    <w:p w:rsidR="00477368" w:rsidRDefault="00477368" w:rsidP="00DD08CD">
      <w:pPr>
        <w:rPr>
          <w:rFonts w:cstheme="minorHAnsi"/>
        </w:rPr>
      </w:pPr>
      <w:r>
        <w:rPr>
          <w:rFonts w:cstheme="minorHAnsi"/>
        </w:rPr>
        <w:t>L’analyse se porte sur plusieurs giplets, tels que la météo, des informations de vols, des beacons, ou encore des graphiques.</w:t>
      </w:r>
    </w:p>
    <w:p w:rsidR="00477368" w:rsidRDefault="00477368" w:rsidP="00DD08CD">
      <w:pPr>
        <w:rPr>
          <w:rFonts w:cstheme="minorHAnsi"/>
        </w:rPr>
      </w:pPr>
      <w:r>
        <w:rPr>
          <w:rFonts w:cstheme="minorHAnsi"/>
        </w:rPr>
        <w:t>Chaque giplet est composé d’une configuration unique qui permet de modifier son contenu.</w:t>
      </w:r>
    </w:p>
    <w:p w:rsidR="00477368" w:rsidRDefault="00477368" w:rsidP="00DD08CD">
      <w:pPr>
        <w:rPr>
          <w:rFonts w:cstheme="minorHAnsi"/>
        </w:rPr>
      </w:pPr>
      <w:r>
        <w:rPr>
          <w:rFonts w:cstheme="minorHAnsi"/>
        </w:rPr>
        <w:t>Dans la suite de l’analyse, chaque configuration de giplet est suivie d’un scénario permettant de comprendre comment ceux-ci sont configurables</w:t>
      </w:r>
      <w:r w:rsidR="00D3772B">
        <w:rPr>
          <w:rFonts w:cstheme="minorHAnsi"/>
        </w:rPr>
        <w:t xml:space="preserve"> et de pré conditions nécessaire</w:t>
      </w:r>
      <w:r w:rsidR="000643CE">
        <w:rPr>
          <w:rFonts w:cstheme="minorHAnsi"/>
        </w:rPr>
        <w:t>s</w:t>
      </w:r>
      <w:r>
        <w:rPr>
          <w:rFonts w:cstheme="minorHAnsi"/>
        </w:rPr>
        <w:t>.</w:t>
      </w:r>
    </w:p>
    <w:p w:rsidR="002B4EA3" w:rsidRDefault="00086CDC" w:rsidP="002B4EA3">
      <w:r w:rsidRPr="004E7888">
        <w:rPr>
          <w:rFonts w:cstheme="minorHAnsi"/>
        </w:rPr>
        <w:t xml:space="preserve">En outre, il est important de préciser qu’il peut </w:t>
      </w:r>
      <w:r w:rsidR="002B4EA3">
        <w:rPr>
          <w:rFonts w:cstheme="minorHAnsi"/>
        </w:rPr>
        <w:t>coexister</w:t>
      </w:r>
      <w:r w:rsidRPr="004E7888">
        <w:rPr>
          <w:rFonts w:cstheme="minorHAnsi"/>
        </w:rPr>
        <w:t xml:space="preserve"> </w:t>
      </w:r>
      <w:r w:rsidR="003964E5" w:rsidRPr="004E7888">
        <w:rPr>
          <w:rFonts w:cstheme="minorHAnsi"/>
        </w:rPr>
        <w:t xml:space="preserve">2 types de graphique parmi les </w:t>
      </w:r>
      <w:r w:rsidR="002B4EA3">
        <w:rPr>
          <w:rFonts w:cstheme="minorHAnsi"/>
        </w:rPr>
        <w:t>giplets</w:t>
      </w:r>
      <w:r w:rsidR="002B4EA3">
        <w:t xml:space="preserve">. Le premier </w:t>
      </w:r>
      <w:r w:rsidR="00B851C8">
        <w:t>type</w:t>
      </w:r>
      <w:r w:rsidR="002B4EA3">
        <w:t xml:space="preserve"> de graphique se caractérise par son critère de données reçues en temps réel et le deuxième </w:t>
      </w:r>
      <w:r w:rsidR="00B851C8">
        <w:t>type</w:t>
      </w:r>
      <w:r w:rsidR="002B4EA3">
        <w:t xml:space="preserve"> se singularise par la présence de données déjà </w:t>
      </w:r>
      <w:r w:rsidR="0089157E">
        <w:t>disponible.</w:t>
      </w:r>
      <w:r w:rsidR="002B4EA3">
        <w:t xml:space="preserve"> </w:t>
      </w:r>
    </w:p>
    <w:p w:rsidR="002B4EA3" w:rsidRDefault="002B4EA3" w:rsidP="002B4EA3">
      <w:r>
        <w:t>La configuration des graphiques met en évidence 2 éventualités.</w:t>
      </w:r>
    </w:p>
    <w:p w:rsidR="002B4EA3" w:rsidRDefault="002B4EA3" w:rsidP="002B4EA3">
      <w:r>
        <w:t>La première est la suivante : le client connait les données et sait précisément quel type de graphique il souhaite avoir sur son tableau de bord. Il est donc du devoir du développeur de programmer ces graphiques auparavant et de les proposer en tant que giplet dans une liste. Toutefois, le graphique ne sera pas paramétrable si ce n’est que le type (tarte, donut, ligne, barre, etc).</w:t>
      </w:r>
    </w:p>
    <w:p w:rsidR="002B4EA3" w:rsidRDefault="002B4EA3" w:rsidP="002B4EA3">
      <w:r>
        <w:t>La deuxième éventualité confère au client des graphiques paramétrables : source de données, couleur, nom des axes, animations, etc. Ce qui laisse aux clients une liberté de choix quant à ses graphiques, il n’est pas fermer sur ces choix et créer des graphiques avec les données qu’il juge utile.</w:t>
      </w:r>
    </w:p>
    <w:p w:rsidR="006C4EAD" w:rsidRDefault="002B4EA3" w:rsidP="002B4EA3">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w:t>
      </w:r>
      <w:r w:rsidR="006C4EAD">
        <w:t>cture de l’application.</w:t>
      </w:r>
    </w:p>
    <w:p w:rsidR="007452E3" w:rsidRPr="004E7888" w:rsidRDefault="006C4EAD" w:rsidP="00DD08CD">
      <w:pPr>
        <w:rPr>
          <w:rFonts w:cstheme="minorHAnsi"/>
        </w:rPr>
      </w:pPr>
      <w:r>
        <w:rPr>
          <w:rFonts w:cstheme="minorHAnsi"/>
        </w:rPr>
        <w:lastRenderedPageBreak/>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r w:rsidRPr="004E7888">
        <w:t>Cas d’utilisation</w:t>
      </w: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6C0B3C">
        <w:rPr>
          <w:rFonts w:cstheme="minorHAnsi"/>
          <w:noProof/>
          <w:lang w:val="fr-BE" w:eastAsia="fr-BE"/>
        </w:rPr>
        <w:drawing>
          <wp:inline distT="0" distB="0" distL="0" distR="0">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CC3268">
      <w:pPr>
        <w:rPr>
          <w:rFonts w:cstheme="minorHAnsi"/>
          <w:noProof/>
          <w:lang w:eastAsia="fr-FR"/>
        </w:rPr>
      </w:pPr>
      <w:r>
        <w:rPr>
          <w:rFonts w:cstheme="minorHAnsi"/>
          <w:noProof/>
          <w:lang w:eastAsia="fr-FR"/>
        </w:rPr>
        <w:t>Personne lambda de l’entreprise</w:t>
      </w:r>
      <w:r w:rsidR="00824333">
        <w:rPr>
          <w:rFonts w:cstheme="minorHAnsi"/>
          <w:noProof/>
          <w:lang w:eastAsia="fr-FR"/>
        </w:rPr>
        <w:t>.</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4F01A4" w:rsidRPr="004E7888" w:rsidRDefault="004F01A4" w:rsidP="004F01A4">
      <w:pPr>
        <w:rPr>
          <w:rFonts w:cstheme="minorHAnsi"/>
          <w:lang w:eastAsia="fr-FR"/>
        </w:rPr>
      </w:pPr>
      <w:r w:rsidRPr="004E7888">
        <w:rPr>
          <w:rFonts w:cstheme="minorHAnsi"/>
          <w:lang w:eastAsia="fr-FR"/>
        </w:rPr>
        <w:t>Lorsqu’un utilisateur désire util</w:t>
      </w:r>
      <w:r w:rsidR="001250D0">
        <w:rPr>
          <w:rFonts w:cstheme="minorHAnsi"/>
          <w:lang w:eastAsia="fr-FR"/>
        </w:rPr>
        <w:t xml:space="preserve">iser l’application il doit </w:t>
      </w:r>
      <w:r w:rsidRPr="004E7888">
        <w:rPr>
          <w:rFonts w:cstheme="minorHAnsi"/>
          <w:lang w:eastAsia="fr-FR"/>
        </w:rPr>
        <w:t>se rendre sur l’url correspondant</w:t>
      </w:r>
      <w:r w:rsidR="001250D0">
        <w:rPr>
          <w:rFonts w:cstheme="minorHAnsi"/>
          <w:lang w:eastAsia="fr-FR"/>
        </w:rPr>
        <w:t xml:space="preserve"> fourni</w:t>
      </w:r>
      <w:r w:rsidRPr="004E7888">
        <w:rPr>
          <w:rFonts w:cstheme="minorHAnsi"/>
          <w:lang w:eastAsia="fr-FR"/>
        </w:rPr>
        <w:t xml:space="preserve">.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w:t>
      </w:r>
      <w:r w:rsidR="00F03F26">
        <w:rPr>
          <w:rFonts w:cstheme="minorHAnsi"/>
          <w:lang w:eastAsia="fr-FR"/>
        </w:rPr>
        <w:t xml:space="preserve">l’application web, </w:t>
      </w:r>
      <w:r w:rsidR="005E1B72">
        <w:rPr>
          <w:rFonts w:cstheme="minorHAnsi"/>
          <w:lang w:eastAsia="fr-FR"/>
        </w:rPr>
        <w:t xml:space="preserve"> si le login et le mot de </w:t>
      </w:r>
      <w:r w:rsidRPr="004E7888">
        <w:rPr>
          <w:rFonts w:cstheme="minorHAnsi"/>
          <w:lang w:eastAsia="fr-FR"/>
        </w:rPr>
        <w:t>passe sont corr</w:t>
      </w:r>
      <w:r w:rsidR="005E1B72">
        <w:rPr>
          <w:rFonts w:cstheme="minorHAnsi"/>
          <w:lang w:eastAsia="fr-FR"/>
        </w:rPr>
        <w:t xml:space="preserve">ects, </w:t>
      </w:r>
      <w:r w:rsidRPr="004E7888">
        <w:rPr>
          <w:rFonts w:cstheme="minorHAnsi"/>
          <w:lang w:eastAsia="fr-FR"/>
        </w:rPr>
        <w:t>l’utilisate</w:t>
      </w:r>
      <w:r w:rsidR="005E1B72">
        <w:rPr>
          <w:rFonts w:cstheme="minorHAnsi"/>
          <w:lang w:eastAsia="fr-FR"/>
        </w:rPr>
        <w:t>ur accèdera à la page d’accueil. S</w:t>
      </w:r>
      <w:r w:rsidRPr="004E7888">
        <w:rPr>
          <w:rFonts w:cstheme="minorHAnsi"/>
          <w:lang w:eastAsia="fr-FR"/>
        </w:rPr>
        <w:t>inon</w:t>
      </w:r>
      <w:r w:rsidR="005E1B72">
        <w:rPr>
          <w:rFonts w:cstheme="minorHAnsi"/>
          <w:lang w:eastAsia="fr-FR"/>
        </w:rPr>
        <w:t xml:space="preserve">, </w:t>
      </w:r>
      <w:r w:rsidRPr="004E7888">
        <w:rPr>
          <w:rFonts w:cstheme="minorHAnsi"/>
          <w:lang w:eastAsia="fr-FR"/>
        </w:rPr>
        <w:t xml:space="preserve"> un message d’erreur survient pour lui renseigner les champs qui ne sont pas correct.</w:t>
      </w:r>
      <w:r w:rsidR="00C54117" w:rsidRPr="004E7888">
        <w:rPr>
          <w:rFonts w:cstheme="minorHAnsi"/>
          <w:lang w:eastAsia="fr-FR"/>
        </w:rPr>
        <w:t xml:space="preserve"> </w:t>
      </w:r>
    </w:p>
    <w:p w:rsidR="00C54117" w:rsidRDefault="00C54117" w:rsidP="004F01A4">
      <w:pPr>
        <w:rPr>
          <w:rFonts w:cstheme="minorHAnsi"/>
          <w:lang w:eastAsia="fr-FR"/>
        </w:rPr>
      </w:pPr>
      <w:r w:rsidRPr="004E7888">
        <w:rPr>
          <w:rFonts w:cstheme="minorHAnsi"/>
          <w:lang w:eastAsia="fr-FR"/>
        </w:rPr>
        <w:t>L’utilisateur à la possibilité (s’il a oublié son mot de passe) de</w:t>
      </w:r>
      <w:r w:rsidR="00774777">
        <w:rPr>
          <w:rFonts w:cstheme="minorHAnsi"/>
          <w:lang w:eastAsia="fr-FR"/>
        </w:rPr>
        <w:t xml:space="preserve"> le</w:t>
      </w:r>
      <w:r w:rsidRPr="004E7888">
        <w:rPr>
          <w:rFonts w:cstheme="minorHAnsi"/>
          <w:lang w:eastAsia="fr-FR"/>
        </w:rPr>
        <w:t xml:space="preserve"> réinitialiser en cliquant sur « forgot password », un e-mail lui sera envoyé pour</w:t>
      </w:r>
      <w:r w:rsidR="00C27E3B" w:rsidRPr="004E7888">
        <w:rPr>
          <w:rFonts w:cstheme="minorHAnsi"/>
          <w:lang w:eastAsia="fr-FR"/>
        </w:rPr>
        <w:t xml:space="preserve"> la réinitialisation</w:t>
      </w:r>
      <w:r w:rsidR="0010260B" w:rsidRPr="004E7888">
        <w:rPr>
          <w:rFonts w:cstheme="minorHAnsi"/>
          <w:lang w:eastAsia="fr-FR"/>
        </w:rPr>
        <w:t>.</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Default="00F631C1"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L’utilisateur rentre ses credentials</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forgot password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ED72C4" w:rsidRDefault="00ED72C4" w:rsidP="00A53015">
      <w:pPr>
        <w:rPr>
          <w:lang w:eastAsia="fr-FR"/>
        </w:rPr>
      </w:pPr>
      <w:r>
        <w:rPr>
          <w:noProof/>
          <w:lang w:val="fr-BE" w:eastAsia="fr-BE"/>
        </w:rPr>
        <w:drawing>
          <wp:inline distT="0" distB="0" distL="0" distR="0">
            <wp:extent cx="5760720" cy="7880350"/>
            <wp:effectExtent l="0" t="0" r="0" b="635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4305ED" w:rsidRDefault="004305ED" w:rsidP="00A53015">
      <w:pPr>
        <w:rPr>
          <w:lang w:eastAsia="fr-FR"/>
        </w:rPr>
      </w:pPr>
    </w:p>
    <w:p w:rsidR="005161A2" w:rsidRDefault="005161A2" w:rsidP="00D617E4">
      <w:pPr>
        <w:pStyle w:val="Titre3"/>
        <w:rPr>
          <w:lang w:eastAsia="fr-FR"/>
        </w:rPr>
      </w:pPr>
      <w:r>
        <w:rPr>
          <w:lang w:eastAsia="fr-FR"/>
        </w:rPr>
        <w:lastRenderedPageBreak/>
        <w:t>Affichage dashboard</w:t>
      </w:r>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550CB">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550CB">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F631C1">
              <w:rPr>
                <w:b w:val="0"/>
                <w:sz w:val="32"/>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DA551A" w:rsidRDefault="005B16CC" w:rsidP="005B16CC">
      <w:pPr>
        <w:jc w:val="center"/>
        <w:rPr>
          <w:lang w:eastAsia="fr-FR"/>
        </w:rPr>
      </w:pPr>
      <w:r>
        <w:rPr>
          <w:noProof/>
          <w:lang w:val="fr-BE" w:eastAsia="fr-BE"/>
        </w:rPr>
        <w:drawing>
          <wp:inline distT="0" distB="0" distL="0" distR="0">
            <wp:extent cx="3876675" cy="18002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876675" cy="1800225"/>
                    </a:xfrm>
                    <a:prstGeom prst="rect">
                      <a:avLst/>
                    </a:prstGeom>
                  </pic:spPr>
                </pic:pic>
              </a:graphicData>
            </a:graphic>
          </wp:inline>
        </w:drawing>
      </w:r>
    </w:p>
    <w:p w:rsidR="00BD7801" w:rsidRDefault="004F01A4" w:rsidP="00D617E4">
      <w:pPr>
        <w:pStyle w:val="Titre3"/>
        <w:rPr>
          <w:lang w:eastAsia="fr-FR"/>
        </w:rPr>
      </w:pPr>
      <w:r w:rsidRPr="004E7888">
        <w:rPr>
          <w:lang w:eastAsia="fr-FR"/>
        </w:rPr>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spacing w:after="160" w:line="259" w:lineRule="auto"/>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D617E4">
            <w:pPr>
              <w:rPr>
                <w:b w:val="0"/>
                <w:lang w:eastAsia="fr-FR"/>
              </w:rPr>
            </w:pPr>
            <w:r>
              <w:rPr>
                <w:b w:val="0"/>
                <w:lang w:eastAsia="fr-FR"/>
              </w:rPr>
              <w:t xml:space="preserve">3. </w:t>
            </w:r>
            <w:r w:rsidR="004305ED" w:rsidRPr="00A641E0">
              <w:rPr>
                <w:b w:val="0"/>
                <w:lang w:eastAsia="fr-FR"/>
              </w:rPr>
              <w:t>Après avoir pris connaissances 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616DE1" w:rsidRPr="0060575F" w:rsidRDefault="005B16CC" w:rsidP="00362DD6">
      <w:pPr>
        <w:jc w:val="center"/>
        <w:rPr>
          <w:lang w:eastAsia="fr-FR"/>
        </w:rPr>
      </w:pPr>
      <w:r>
        <w:rPr>
          <w:noProof/>
          <w:lang w:val="fr-BE" w:eastAsia="fr-BE"/>
        </w:rPr>
        <w:drawing>
          <wp:inline distT="0" distB="0" distL="0" distR="0">
            <wp:extent cx="4276725" cy="28670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4276725" cy="2867025"/>
                    </a:xfrm>
                    <a:prstGeom prst="rect">
                      <a:avLst/>
                    </a:prstGeom>
                  </pic:spPr>
                </pic:pic>
              </a:graphicData>
            </a:graphic>
          </wp:inline>
        </w:drawing>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t>Sélection des giplets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C1490B" w:rsidP="00054563">
            <w:pPr>
              <w:rPr>
                <w:rFonts w:cstheme="minorHAnsi"/>
                <w:b w:val="0"/>
                <w:lang w:eastAsia="fr-FR"/>
              </w:rPr>
            </w:pPr>
            <w:r w:rsidRPr="00AE234B">
              <w:rPr>
                <w:rFonts w:cstheme="minorHAnsi"/>
                <w:b w:val="0"/>
                <w:lang w:eastAsia="fr-FR"/>
              </w:rPr>
              <w:t>Les giplets sont dis</w:t>
            </w:r>
            <w:r w:rsidR="00726EF4" w:rsidRPr="00AE234B">
              <w:rPr>
                <w:rFonts w:cstheme="minorHAnsi"/>
                <w:b w:val="0"/>
                <w:lang w:eastAsia="fr-FR"/>
              </w:rPr>
              <w:t>ponible dans des librairies java</w:t>
            </w:r>
          </w:p>
          <w:p w:rsidR="009D6FAE" w:rsidRPr="00AE234B" w:rsidRDefault="009D6FAE" w:rsidP="00054563">
            <w:pPr>
              <w:rPr>
                <w:rFonts w:cstheme="minorHAnsi"/>
                <w:b w:val="0"/>
                <w:lang w:eastAsia="fr-FR"/>
              </w:rPr>
            </w:pPr>
            <w:r>
              <w:rPr>
                <w:rFonts w:cstheme="minorHAnsi"/>
                <w:b w:val="0"/>
                <w:lang w:eastAsia="fr-FR"/>
              </w:rPr>
              <w:t>L’utilisateur doit s’être authentifié</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F631C1" w:rsidP="00F631C1">
            <w:pPr>
              <w:tabs>
                <w:tab w:val="left" w:pos="3915"/>
                <w:tab w:val="center" w:pos="4423"/>
              </w:tabs>
              <w:rPr>
                <w:rFonts w:cstheme="minorHAnsi"/>
              </w:rPr>
            </w:pPr>
            <w:r>
              <w:rPr>
                <w:rFonts w:cstheme="minorHAnsi"/>
              </w:rPr>
              <w:tab/>
            </w:r>
            <w:r>
              <w:rPr>
                <w:rFonts w:cstheme="minorHAnsi"/>
              </w:rPr>
              <w:tab/>
            </w:r>
            <w:r w:rsidR="00C04917" w:rsidRPr="00F631C1">
              <w:rPr>
                <w:rFonts w:cstheme="minorHAnsi"/>
                <w:sz w:val="32"/>
              </w:rPr>
              <w:t>Scénario</w:t>
            </w:r>
          </w:p>
        </w:tc>
      </w:tr>
      <w:tr w:rsidR="006E6A32"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F631C1" w:rsidRDefault="006E6A32" w:rsidP="007E64D0">
            <w:pPr>
              <w:jc w:val="center"/>
              <w:rPr>
                <w:rFonts w:cstheme="minorHAnsi"/>
                <w:sz w:val="28"/>
              </w:rPr>
            </w:pPr>
            <w:r w:rsidRPr="00F631C1">
              <w:rPr>
                <w:rFonts w:cstheme="minorHAnsi"/>
                <w:sz w:val="28"/>
              </w:rPr>
              <w:t>Administrateur</w:t>
            </w:r>
          </w:p>
        </w:tc>
        <w:tc>
          <w:tcPr>
            <w:tcW w:w="4531" w:type="dxa"/>
          </w:tcPr>
          <w:p w:rsidR="006E6A32" w:rsidRPr="00F631C1"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sz w:val="28"/>
              </w:rPr>
            </w:pPr>
            <w:r w:rsidRPr="00F631C1">
              <w:rPr>
                <w:rFonts w:cstheme="minorHAnsi"/>
                <w:b/>
                <w:sz w:val="28"/>
              </w:rPr>
              <w:t>Configurator</w:t>
            </w:r>
          </w:p>
        </w:tc>
      </w:tr>
      <w:tr w:rsidR="006E6A32"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EC3569" w:rsidRDefault="00EC3569" w:rsidP="00EC3569">
            <w:pPr>
              <w:rPr>
                <w:rFonts w:cstheme="minorHAnsi"/>
                <w:b w:val="0"/>
              </w:rPr>
            </w:pPr>
            <w:r w:rsidRPr="00EC3569">
              <w:rPr>
                <w:rFonts w:cstheme="minorHAnsi"/>
                <w:b w:val="0"/>
              </w:rPr>
              <w:t>1. choisir les giplets à rendre disponible dans l’application web</w:t>
            </w:r>
          </w:p>
        </w:tc>
        <w:tc>
          <w:tcPr>
            <w:tcW w:w="4531" w:type="dxa"/>
          </w:tcPr>
          <w:p w:rsidR="006E6A32" w:rsidRPr="00EC3569"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EC3569" w:rsidRDefault="00EC3569" w:rsidP="00EC3569">
            <w:pPr>
              <w:rPr>
                <w:rFonts w:cstheme="minorHAnsi"/>
                <w:b w:val="0"/>
              </w:rPr>
            </w:pPr>
          </w:p>
        </w:tc>
        <w:tc>
          <w:tcPr>
            <w:tcW w:w="4531" w:type="dxa"/>
          </w:tcPr>
          <w:p w:rsidR="00EC3569" w:rsidRPr="00EC3569"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EC3569">
              <w:rPr>
                <w:rFonts w:cstheme="minorHAnsi"/>
              </w:rPr>
              <w:t>2. Les giplets sont disponible dans l’application</w:t>
            </w:r>
          </w:p>
        </w:tc>
      </w:tr>
    </w:tbl>
    <w:p w:rsidR="006E6A32" w:rsidRDefault="006E6A32" w:rsidP="007E64D0">
      <w:pPr>
        <w:jc w:val="center"/>
        <w:rPr>
          <w:rFonts w:cstheme="minorHAnsi"/>
        </w:rPr>
      </w:pPr>
    </w:p>
    <w:p w:rsidR="005B16CC" w:rsidRDefault="005B16CC">
      <w:pPr>
        <w:rPr>
          <w:rFonts w:cstheme="minorHAnsi"/>
        </w:rPr>
      </w:pPr>
      <w:r>
        <w:rPr>
          <w:rFonts w:cstheme="minorHAnsi"/>
        </w:rPr>
        <w:br w:type="page"/>
      </w:r>
    </w:p>
    <w:p w:rsidR="00264471" w:rsidRDefault="00264471" w:rsidP="00264471">
      <w:pPr>
        <w:rPr>
          <w:rFonts w:cstheme="minorHAnsi"/>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giplets dans </w:t>
      </w:r>
      <w:r w:rsidR="00417A99">
        <w:rPr>
          <w:rFonts w:cstheme="minorHAnsi"/>
        </w:rPr>
        <w:t>l’application web.</w:t>
      </w:r>
    </w:p>
    <w:p w:rsidR="007B0F4D" w:rsidRDefault="005B16CC" w:rsidP="005B16CC">
      <w:pPr>
        <w:jc w:val="center"/>
        <w:rPr>
          <w:rFonts w:cstheme="minorHAnsi"/>
          <w:lang w:eastAsia="fr-FR"/>
        </w:rPr>
      </w:pPr>
      <w:r>
        <w:rPr>
          <w:rFonts w:cstheme="minorHAnsi"/>
          <w:noProof/>
          <w:lang w:val="fr-BE" w:eastAsia="fr-BE"/>
        </w:rPr>
        <w:drawing>
          <wp:inline distT="0" distB="0" distL="0" distR="0">
            <wp:extent cx="4638675" cy="1838325"/>
            <wp:effectExtent l="0" t="0" r="9525" b="952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638675" cy="1838325"/>
                    </a:xfrm>
                    <a:prstGeom prst="rect">
                      <a:avLst/>
                    </a:prstGeom>
                  </pic:spPr>
                </pic:pic>
              </a:graphicData>
            </a:graphic>
          </wp:inline>
        </w:drawing>
      </w:r>
    </w:p>
    <w:p w:rsidR="0081615C" w:rsidRPr="00500F1C" w:rsidRDefault="0081615C" w:rsidP="0081615C">
      <w:pPr>
        <w:pStyle w:val="Titre3"/>
        <w:rPr>
          <w:lang w:eastAsia="fr-FR"/>
        </w:rPr>
      </w:pPr>
      <w:r w:rsidRPr="004E7888">
        <w:rPr>
          <w:lang w:eastAsia="fr-FR"/>
        </w:rPr>
        <w:t>Suppression giplets (admin)</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giplet doit être présent </w:t>
            </w:r>
            <w:r w:rsidR="00DE3A69" w:rsidRPr="00AE234B">
              <w:rPr>
                <w:rFonts w:cstheme="minorHAnsi"/>
                <w:b w:val="0"/>
                <w:lang w:eastAsia="fr-FR"/>
              </w:rPr>
              <w:t>dans la configuration de l’application (il ne peut pas supprimer un giplet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configurator</w:t>
            </w:r>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0569DE">
              <w:rPr>
                <w:b/>
                <w:sz w:val="28"/>
                <w:lang w:eastAsia="fr-FR"/>
              </w:rPr>
              <w:t>Configurator</w:t>
            </w:r>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L’administrateur choisi les giplets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Les giplets supprimés ne seront désormais plus disponible à ajouter dans l’application web via la page web « giplets »</w:t>
            </w:r>
          </w:p>
        </w:tc>
      </w:tr>
    </w:tbl>
    <w:p w:rsidR="007B0F4D" w:rsidRPr="007B0F4D" w:rsidRDefault="007B0F4D" w:rsidP="007B0F4D">
      <w:pPr>
        <w:rPr>
          <w:lang w:eastAsia="fr-FR"/>
        </w:rPr>
      </w:pPr>
    </w:p>
    <w:p w:rsidR="005B16CC" w:rsidRDefault="005B16CC">
      <w:pPr>
        <w:rPr>
          <w:rFonts w:cstheme="minorHAnsi"/>
        </w:rPr>
      </w:pPr>
      <w:r>
        <w:rPr>
          <w:rFonts w:cstheme="minorHAnsi"/>
        </w:rPr>
        <w:br w:type="page"/>
      </w:r>
    </w:p>
    <w:p w:rsidR="00DB3CF7" w:rsidRPr="00DB3CF7" w:rsidRDefault="00DB3CF7" w:rsidP="00DB3CF7">
      <w:pPr>
        <w:rPr>
          <w:rFonts w:cstheme="minorHAnsi"/>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Pr>
          <w:rFonts w:cstheme="minorHAnsi"/>
        </w:rPr>
        <w:t>logique entre l’application web et l’administrateur lorsque celui-ci désire rendre indisponible des giplets dans l’application web.</w:t>
      </w:r>
    </w:p>
    <w:p w:rsidR="00AE234B" w:rsidRDefault="005B16CC" w:rsidP="005B16CC">
      <w:pPr>
        <w:jc w:val="center"/>
        <w:rPr>
          <w:lang w:eastAsia="fr-FR"/>
        </w:rPr>
      </w:pPr>
      <w:r>
        <w:rPr>
          <w:noProof/>
          <w:lang w:val="fr-BE" w:eastAsia="fr-BE"/>
        </w:rPr>
        <w:drawing>
          <wp:inline distT="0" distB="0" distL="0" distR="0">
            <wp:extent cx="4352925" cy="1800225"/>
            <wp:effectExtent l="0" t="0" r="9525"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4352925" cy="1800225"/>
                    </a:xfrm>
                    <a:prstGeom prst="rect">
                      <a:avLst/>
                    </a:prstGeom>
                  </pic:spPr>
                </pic:pic>
              </a:graphicData>
            </a:graphic>
          </wp:inline>
        </w:drawing>
      </w:r>
    </w:p>
    <w:p w:rsidR="0050789A" w:rsidRPr="00E16A5A" w:rsidRDefault="00A66FF2" w:rsidP="008D5CF9">
      <w:pPr>
        <w:pStyle w:val="Titre3"/>
        <w:rPr>
          <w:lang w:eastAsia="fr-FR"/>
        </w:rPr>
      </w:pPr>
      <w:r w:rsidRPr="004E7888">
        <w:rPr>
          <w:lang w:eastAsia="fr-FR"/>
        </w:rPr>
        <w:t>Suppression giplets</w:t>
      </w:r>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Le giplet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giplet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Si l’utilisateur désire supprimer un giplet via le tableau de bord, il choisit le giplet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Disparition du giplet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Si l’utilisateur désire supprimer un giplet  via la page « giplets », il choisit le giplet qu’il veut supprimer de son tableau de bord et clique sur « delete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Disparition du giplet sur le tableau de bord</w:t>
            </w:r>
          </w:p>
        </w:tc>
      </w:tr>
    </w:tbl>
    <w:p w:rsidR="00D4181B" w:rsidRDefault="00D4181B" w:rsidP="00D4181B">
      <w:pPr>
        <w:rPr>
          <w:lang w:eastAsia="fr-FR"/>
        </w:rPr>
      </w:pPr>
    </w:p>
    <w:p w:rsidR="005B16CC" w:rsidRDefault="005B16CC">
      <w:pPr>
        <w:rPr>
          <w:rFonts w:cstheme="minorHAnsi"/>
        </w:rPr>
      </w:pPr>
      <w:r>
        <w:rPr>
          <w:rFonts w:cstheme="minorHAnsi"/>
        </w:rPr>
        <w:br w:type="page"/>
      </w:r>
    </w:p>
    <w:p w:rsidR="00D4181B" w:rsidRDefault="00D4181B" w:rsidP="00D4181B">
      <w:pPr>
        <w:rPr>
          <w:rFonts w:cstheme="minorHAnsi"/>
          <w:lang w:eastAsia="fr-FR"/>
        </w:rPr>
      </w:pPr>
      <w:r w:rsidRPr="004E7888">
        <w:rPr>
          <w:rFonts w:cstheme="minorHAnsi"/>
        </w:rPr>
        <w:lastRenderedPageBreak/>
        <w:t>Le diagramme de séquence</w:t>
      </w:r>
      <w:r w:rsidR="004A05F6">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supprimer des giplets de son tableau de bord</w:t>
      </w:r>
      <w:r w:rsidR="001618D4">
        <w:rPr>
          <w:rFonts w:cstheme="minorHAnsi"/>
        </w:rPr>
        <w:t>.</w:t>
      </w:r>
    </w:p>
    <w:p w:rsidR="00D4181B" w:rsidRDefault="00D4181B" w:rsidP="00D4181B">
      <w:pPr>
        <w:rPr>
          <w:rFonts w:cstheme="minorHAnsi"/>
          <w:lang w:eastAsia="fr-FR"/>
        </w:rPr>
      </w:pPr>
    </w:p>
    <w:p w:rsidR="00AE234B" w:rsidRDefault="005B16CC" w:rsidP="00610BD9">
      <w:pPr>
        <w:jc w:val="center"/>
        <w:rPr>
          <w:rFonts w:cstheme="minorHAnsi"/>
          <w:lang w:eastAsia="fr-FR"/>
        </w:rPr>
      </w:pPr>
      <w:r>
        <w:rPr>
          <w:rFonts w:cstheme="minorHAnsi"/>
          <w:noProof/>
          <w:lang w:val="fr-BE" w:eastAsia="fr-BE"/>
        </w:rPr>
        <w:drawing>
          <wp:inline distT="0" distB="0" distL="0" distR="0">
            <wp:extent cx="4572000" cy="5133975"/>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4572000" cy="5133975"/>
                    </a:xfrm>
                    <a:prstGeom prst="rect">
                      <a:avLst/>
                    </a:prstGeom>
                  </pic:spPr>
                </pic:pic>
              </a:graphicData>
            </a:graphic>
          </wp:inline>
        </w:drawing>
      </w:r>
    </w:p>
    <w:p w:rsidR="005B16CC" w:rsidRDefault="005B16CC">
      <w:pPr>
        <w:rPr>
          <w:rFonts w:asciiTheme="majorHAnsi" w:eastAsiaTheme="majorEastAsia" w:hAnsiTheme="majorHAnsi" w:cstheme="majorBidi"/>
          <w:color w:val="1F4D78" w:themeColor="accent1" w:themeShade="7F"/>
          <w:sz w:val="24"/>
          <w:szCs w:val="24"/>
          <w:lang w:eastAsia="fr-FR"/>
        </w:rPr>
      </w:pPr>
      <w:r>
        <w:rPr>
          <w:lang w:eastAsia="fr-FR"/>
        </w:rPr>
        <w:br w:type="page"/>
      </w:r>
    </w:p>
    <w:p w:rsidR="009C12CB" w:rsidRDefault="00661378" w:rsidP="00D66FC1">
      <w:pPr>
        <w:pStyle w:val="Titre3"/>
        <w:rPr>
          <w:lang w:eastAsia="fr-FR"/>
        </w:rPr>
      </w:pPr>
      <w:r w:rsidRPr="004E7888">
        <w:rPr>
          <w:lang w:eastAsia="fr-FR"/>
        </w:rPr>
        <w:lastRenderedPageBreak/>
        <w:t>Configuration giplet « beacon »</w:t>
      </w:r>
    </w:p>
    <w:p w:rsidR="00610BD9" w:rsidRDefault="00610BD9" w:rsidP="00610BD9">
      <w:pPr>
        <w:rPr>
          <w:lang w:eastAsia="fr-FR"/>
        </w:rPr>
      </w:pPr>
      <w:r>
        <w:rPr>
          <w:lang w:eastAsia="fr-FR"/>
        </w:rPr>
        <w:t xml:space="preserve">L’utilisateur à la possibilité de configurer le giplet </w:t>
      </w:r>
      <w:r w:rsidR="004527BC">
        <w:rPr>
          <w:lang w:eastAsia="fr-FR"/>
        </w:rPr>
        <w:t>beacon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550CB">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Le giplet doit êtr</w:t>
            </w:r>
            <w:r w:rsidR="001D24A4" w:rsidRPr="00270265">
              <w:rPr>
                <w:rFonts w:cstheme="minorHAnsi"/>
                <w:b w:val="0"/>
                <w:lang w:eastAsia="fr-FR"/>
              </w:rPr>
              <w:t>e présent sur le tableau de bord</w:t>
            </w:r>
          </w:p>
        </w:tc>
        <w:tc>
          <w:tcPr>
            <w:tcW w:w="4531" w:type="dxa"/>
          </w:tcPr>
          <w:p w:rsidR="00610BD9"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C04917" w:rsidP="00C04917">
            <w:pPr>
              <w:jc w:val="center"/>
              <w:rPr>
                <w:lang w:eastAsia="fr-FR"/>
              </w:rPr>
            </w:pPr>
            <w:r w:rsidRPr="00F631C1">
              <w:rPr>
                <w:sz w:val="32"/>
                <w:lang w:eastAsia="fr-FR"/>
              </w:rPr>
              <w:t>Scénario</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C04917">
            <w:pPr>
              <w:jc w:val="center"/>
              <w:rPr>
                <w:sz w:val="28"/>
                <w:lang w:eastAsia="fr-FR"/>
              </w:rPr>
            </w:pPr>
            <w:r w:rsidRPr="00F631C1">
              <w:rPr>
                <w:sz w:val="28"/>
                <w:lang w:eastAsia="fr-FR"/>
              </w:rPr>
              <w:t>Utilisateur</w:t>
            </w:r>
          </w:p>
        </w:tc>
        <w:tc>
          <w:tcPr>
            <w:tcW w:w="4531" w:type="dxa"/>
          </w:tcPr>
          <w:p w:rsidR="00C04917" w:rsidRPr="00F631C1" w:rsidRDefault="00C04917" w:rsidP="00C0491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F631C1">
              <w:rPr>
                <w:b/>
                <w:sz w:val="28"/>
                <w:lang w:eastAsia="fr-FR"/>
              </w:rPr>
              <w:t>Web application</w:t>
            </w: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C04917">
            <w:pPr>
              <w:jc w:val="center"/>
              <w:rPr>
                <w:b w:val="0"/>
                <w:lang w:eastAsia="fr-FR"/>
              </w:rPr>
            </w:pPr>
          </w:p>
        </w:tc>
        <w:tc>
          <w:tcPr>
            <w:tcW w:w="4531" w:type="dxa"/>
          </w:tcPr>
          <w:p w:rsidR="00566C7D" w:rsidRPr="00F631C1" w:rsidRDefault="00566C7D" w:rsidP="00566C7D">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1.  L’application web propose une liste de tous les aéroports disponible</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2</w:t>
            </w:r>
            <w:r w:rsidR="0085046D" w:rsidRPr="00F631C1">
              <w:rPr>
                <w:b w:val="0"/>
                <w:lang w:eastAsia="fr-FR"/>
              </w:rPr>
              <w:t xml:space="preserve">. </w:t>
            </w:r>
            <w:r w:rsidRPr="00F631C1">
              <w:rPr>
                <w:b w:val="0"/>
                <w:lang w:eastAsia="fr-FR"/>
              </w:rPr>
              <w:t>Tant que l’utilisateur n’a pas appuyé sur le bouton sauvegarder</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Il choisit l’aéroport souhaité</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610BD9">
            <w:pPr>
              <w:rPr>
                <w:b w:val="0"/>
                <w:lang w:eastAsia="fr-FR"/>
              </w:rPr>
            </w:pPr>
          </w:p>
        </w:tc>
        <w:tc>
          <w:tcPr>
            <w:tcW w:w="4531" w:type="dxa"/>
          </w:tcPr>
          <w:p w:rsidR="00C04917" w:rsidRPr="00F631C1" w:rsidRDefault="00566C7D" w:rsidP="00566C7D">
            <w:pPr>
              <w:cnfStyle w:val="000000100000" w:firstRow="0" w:lastRow="0" w:firstColumn="0" w:lastColumn="0" w:oddVBand="0" w:evenVBand="0" w:oddHBand="1" w:evenHBand="0" w:firstRowFirstColumn="0" w:firstRowLastColumn="0" w:lastRowFirstColumn="0" w:lastRowLastColumn="0"/>
              <w:rPr>
                <w:lang w:eastAsia="fr-FR"/>
              </w:rPr>
            </w:pPr>
            <w:r w:rsidRPr="00F631C1">
              <w:rPr>
                <w:lang w:eastAsia="fr-FR"/>
              </w:rPr>
              <w:t>Affichage des pistes disponible pour cet aéroport</w:t>
            </w: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choisit la piste</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active ou désactive le son des beacons</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3. Une fois que l’utilisateur a appuyé sur le bouton sauvegarder, l’application enregistre les modifications et redirige l’utilisateur vers le tableau de bord</w:t>
            </w:r>
          </w:p>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566C7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4. Si l’utilisateur appuie sur le bouton cancel</w:t>
            </w:r>
          </w:p>
        </w:tc>
        <w:tc>
          <w:tcPr>
            <w:tcW w:w="4531" w:type="dxa"/>
          </w:tcPr>
          <w:p w:rsidR="00566C7D" w:rsidRPr="00F631C1" w:rsidRDefault="00566C7D"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B35CA7">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 xml:space="preserve">5. Fenêtre de dialogue pour confirmer </w:t>
            </w:r>
            <w:r w:rsidR="00B35CA7" w:rsidRPr="00F631C1">
              <w:rPr>
                <w:lang w:eastAsia="fr-FR"/>
              </w:rPr>
              <w:t>l’annulation des modifications</w:t>
            </w:r>
          </w:p>
        </w:tc>
      </w:tr>
    </w:tbl>
    <w:p w:rsidR="001D24A4" w:rsidRPr="00FB4637" w:rsidRDefault="001D24A4" w:rsidP="005B16CC">
      <w:pPr>
        <w:rPr>
          <w:rFonts w:cstheme="minorHAnsi"/>
          <w:lang w:eastAsia="fr-FR"/>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configurer son giplet « beacon ».</w:t>
      </w:r>
      <w:r w:rsidR="005B16CC">
        <w:rPr>
          <w:rFonts w:cstheme="minorHAnsi"/>
          <w:noProof/>
          <w:lang w:val="fr-BE" w:eastAsia="fr-BE"/>
        </w:rPr>
        <w:drawing>
          <wp:inline distT="0" distB="0" distL="0" distR="0">
            <wp:extent cx="4657725" cy="5524500"/>
            <wp:effectExtent l="0" t="0" r="952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4657725" cy="5524500"/>
                    </a:xfrm>
                    <a:prstGeom prst="rect">
                      <a:avLst/>
                    </a:prstGeom>
                  </pic:spPr>
                </pic:pic>
              </a:graphicData>
            </a:graphic>
          </wp:inline>
        </w:drawing>
      </w:r>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Configuration giplet « Flight information »</w:t>
      </w:r>
    </w:p>
    <w:p w:rsidR="004527BC" w:rsidRDefault="004527BC" w:rsidP="004527BC">
      <w:pPr>
        <w:rPr>
          <w:lang w:eastAsia="fr-FR"/>
        </w:rPr>
      </w:pPr>
      <w:r>
        <w:rPr>
          <w:lang w:eastAsia="fr-FR"/>
        </w:rPr>
        <w:t>L’utilisateur à la possibilité de configurer son giplet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550CB">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Le giplet doit être présent sur le tableau de bord</w:t>
            </w:r>
          </w:p>
          <w:p w:rsidR="00993AD5" w:rsidRPr="00610BD9" w:rsidRDefault="00993AD5" w:rsidP="006550CB">
            <w:pPr>
              <w:pStyle w:val="Paragraphedeliste"/>
              <w:numPr>
                <w:ilvl w:val="0"/>
                <w:numId w:val="11"/>
              </w:numPr>
              <w:rPr>
                <w:rFonts w:cstheme="minorHAnsi"/>
                <w:lang w:eastAsia="fr-FR"/>
              </w:rPr>
            </w:pPr>
            <w:r w:rsidRPr="00270265">
              <w:rPr>
                <w:rFonts w:cstheme="minorHAnsi"/>
                <w:b w:val="0"/>
                <w:lang w:eastAsia="fr-FR"/>
              </w:rPr>
              <w:t>L’utilisateur doit se trouver sur la page de configuration du giplet</w:t>
            </w:r>
          </w:p>
        </w:tc>
        <w:tc>
          <w:tcPr>
            <w:tcW w:w="4531" w:type="dxa"/>
          </w:tcPr>
          <w:p w:rsidR="00FB4637"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TableauGrille4-Accentuation1"/>
        <w:tblW w:w="0" w:type="auto"/>
        <w:tblLook w:val="04A0" w:firstRow="1" w:lastRow="0" w:firstColumn="1" w:lastColumn="0" w:noHBand="0" w:noVBand="1"/>
      </w:tblPr>
      <w:tblGrid>
        <w:gridCol w:w="4531"/>
        <w:gridCol w:w="4531"/>
      </w:tblGrid>
      <w:tr w:rsidR="00AB5FD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Default="00AB5FD0" w:rsidP="00AB5FD0">
            <w:pPr>
              <w:jc w:val="center"/>
              <w:rPr>
                <w:lang w:eastAsia="fr-FR"/>
              </w:rPr>
            </w:pPr>
            <w:r w:rsidRPr="00D47175">
              <w:rPr>
                <w:sz w:val="32"/>
                <w:lang w:eastAsia="fr-FR"/>
              </w:rPr>
              <w:t>Scénario</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AB5FD0">
            <w:pPr>
              <w:jc w:val="center"/>
              <w:rPr>
                <w:sz w:val="28"/>
                <w:lang w:eastAsia="fr-FR"/>
              </w:rPr>
            </w:pPr>
            <w:r w:rsidRPr="00D47175">
              <w:rPr>
                <w:sz w:val="28"/>
                <w:lang w:eastAsia="fr-FR"/>
              </w:rPr>
              <w:t>Utilisateur</w:t>
            </w:r>
          </w:p>
        </w:tc>
        <w:tc>
          <w:tcPr>
            <w:tcW w:w="4531" w:type="dxa"/>
          </w:tcPr>
          <w:p w:rsidR="00993AD5" w:rsidRPr="00D47175" w:rsidRDefault="00993AD5" w:rsidP="00AB5FD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1. </w:t>
            </w:r>
            <w:r w:rsidR="00993AD5" w:rsidRPr="00D47175">
              <w:rPr>
                <w:b w:val="0"/>
                <w:lang w:eastAsia="fr-FR"/>
              </w:rPr>
              <w:t>Tant que l’utilisateur n’a pas appuyer sur sauvegarder</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r w:rsidRPr="00D47175">
              <w:rPr>
                <w:b w:val="0"/>
                <w:lang w:eastAsia="fr-FR"/>
              </w:rPr>
              <w:t>Il choisit les informations qu’il désire obtenir dans son giplet</w:t>
            </w:r>
          </w:p>
        </w:tc>
        <w:tc>
          <w:tcPr>
            <w:tcW w:w="4531" w:type="dxa"/>
          </w:tcPr>
          <w:p w:rsidR="00993AD5" w:rsidRDefault="00993AD5" w:rsidP="004527BC">
            <w:pPr>
              <w:cnfStyle w:val="000000100000" w:firstRow="0" w:lastRow="0" w:firstColumn="0" w:lastColumn="0" w:oddVBand="0" w:evenVBand="0" w:oddHBand="1" w:evenHBand="0" w:firstRowFirstColumn="0" w:firstRowLastColumn="0" w:lastRowFirstColumn="0" w:lastRowLastColumn="0"/>
              <w:rPr>
                <w:lang w:eastAsia="fr-FR"/>
              </w:rPr>
            </w:pP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2. </w:t>
            </w:r>
            <w:r w:rsidR="00993AD5">
              <w:rPr>
                <w:lang w:eastAsia="fr-FR"/>
              </w:rPr>
              <w:t>Une fois que l’utilisateur à sauvegarder, ajout des informations au giplet</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3. </w:t>
            </w:r>
            <w:r w:rsidR="00993AD5">
              <w:rPr>
                <w:lang w:eastAsia="fr-FR"/>
              </w:rPr>
              <w:t>Fermeture de la configuration et retour sur le tableau de bord</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4. </w:t>
            </w:r>
            <w:r w:rsidR="00993AD5" w:rsidRPr="00D47175">
              <w:rPr>
                <w:b w:val="0"/>
                <w:lang w:eastAsia="fr-FR"/>
              </w:rPr>
              <w:t>Si l’utilisateur appuie sur le bouton cancel</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5. </w:t>
            </w:r>
            <w:r w:rsidR="00993AD5">
              <w:rPr>
                <w:lang w:eastAsia="fr-FR"/>
              </w:rPr>
              <w:t>Confirmation d’abandon des modifications</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6. </w:t>
            </w:r>
            <w:r w:rsidR="00993AD5">
              <w:rPr>
                <w:lang w:eastAsia="fr-FR"/>
              </w:rPr>
              <w:t>Si l’utilisateur confirme alors il est redirigé vers le tableau de bord sans modifications du giplet</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6. </w:t>
            </w:r>
            <w:r w:rsidR="00993AD5">
              <w:rPr>
                <w:lang w:eastAsia="fr-FR"/>
              </w:rPr>
              <w:t>Sinon il reste sur la configuration du giplet</w:t>
            </w:r>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configurer le giplet « Flight information ».</w:t>
      </w:r>
    </w:p>
    <w:p w:rsidR="004527BC" w:rsidRPr="005746D5" w:rsidRDefault="005B16CC" w:rsidP="005746D5">
      <w:pPr>
        <w:jc w:val="center"/>
        <w:rPr>
          <w:rFonts w:cstheme="minorHAnsi"/>
        </w:rPr>
      </w:pPr>
      <w:r>
        <w:rPr>
          <w:rFonts w:cstheme="minorHAnsi"/>
          <w:noProof/>
          <w:lang w:val="fr-BE" w:eastAsia="fr-BE"/>
        </w:rPr>
        <w:drawing>
          <wp:inline distT="0" distB="0" distL="0" distR="0">
            <wp:extent cx="4295775" cy="4810125"/>
            <wp:effectExtent l="0" t="0" r="9525"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rsidR="007E64D0" w:rsidRDefault="00661378" w:rsidP="007E64D0">
      <w:pPr>
        <w:pStyle w:val="Titre3"/>
        <w:rPr>
          <w:lang w:eastAsia="fr-FR"/>
        </w:rPr>
      </w:pPr>
      <w:r w:rsidRPr="004E7888">
        <w:rPr>
          <w:lang w:eastAsia="fr-FR"/>
        </w:rPr>
        <w:t>Configuration giplet « </w:t>
      </w:r>
      <w:r w:rsidR="00CE2D69">
        <w:rPr>
          <w:lang w:eastAsia="fr-FR"/>
        </w:rPr>
        <w:t>IFrame</w:t>
      </w:r>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giplet « </w:t>
      </w:r>
      <w:r w:rsidR="00CE2D69">
        <w:rPr>
          <w:lang w:eastAsia="fr-FR"/>
        </w:rPr>
        <w:t>IFrame</w:t>
      </w:r>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550CB">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r w:rsidR="005B16CC">
              <w:rPr>
                <w:rFonts w:cstheme="minorHAnsi"/>
                <w:b w:val="0"/>
                <w:lang w:eastAsia="fr-FR"/>
              </w:rPr>
              <w:t xml:space="preserve"> en tant qu’administrateur</w:t>
            </w:r>
          </w:p>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Le giplet doit être présent sur le tableau de bord</w:t>
            </w:r>
          </w:p>
          <w:p w:rsidR="00C74485" w:rsidRPr="00610BD9" w:rsidRDefault="00C74485" w:rsidP="006550CB">
            <w:pPr>
              <w:pStyle w:val="Paragraphedeliste"/>
              <w:numPr>
                <w:ilvl w:val="0"/>
                <w:numId w:val="11"/>
              </w:numPr>
              <w:rPr>
                <w:rFonts w:cstheme="minorHAnsi"/>
                <w:lang w:eastAsia="fr-FR"/>
              </w:rPr>
            </w:pPr>
            <w:r w:rsidRPr="00270265">
              <w:rPr>
                <w:rFonts w:cstheme="minorHAnsi"/>
                <w:b w:val="0"/>
                <w:lang w:eastAsia="fr-FR"/>
              </w:rPr>
              <w:t>Il doit se trouver sur la page de configuration du giplet</w:t>
            </w:r>
          </w:p>
        </w:tc>
        <w:tc>
          <w:tcPr>
            <w:tcW w:w="4531" w:type="dxa"/>
          </w:tcPr>
          <w:p w:rsidR="004F2A2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Default="00FA246E" w:rsidP="00FA246E">
            <w:pPr>
              <w:jc w:val="center"/>
              <w:rPr>
                <w:lang w:eastAsia="fr-FR"/>
              </w:rPr>
            </w:pPr>
            <w:r w:rsidRPr="00D47175">
              <w:rPr>
                <w:sz w:val="32"/>
                <w:lang w:eastAsia="fr-FR"/>
              </w:rPr>
              <w:lastRenderedPageBreak/>
              <w:t>Scénario</w:t>
            </w:r>
          </w:p>
        </w:tc>
      </w:tr>
      <w:tr w:rsidR="00C7448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393700">
            <w:pPr>
              <w:jc w:val="center"/>
              <w:rPr>
                <w:sz w:val="28"/>
                <w:lang w:eastAsia="fr-FR"/>
              </w:rPr>
            </w:pPr>
            <w:r w:rsidRPr="00D47175">
              <w:rPr>
                <w:sz w:val="28"/>
                <w:lang w:eastAsia="fr-FR"/>
              </w:rPr>
              <w:t>Administrateur</w:t>
            </w:r>
          </w:p>
        </w:tc>
        <w:tc>
          <w:tcPr>
            <w:tcW w:w="4531" w:type="dxa"/>
          </w:tcPr>
          <w:p w:rsidR="00C74485" w:rsidRPr="00D47175" w:rsidRDefault="00C74485"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C74485"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7E64D0">
            <w:pPr>
              <w:rPr>
                <w:b w:val="0"/>
                <w:lang w:eastAsia="fr-FR"/>
              </w:rPr>
            </w:pPr>
          </w:p>
        </w:tc>
        <w:tc>
          <w:tcPr>
            <w:tcW w:w="4531" w:type="dxa"/>
          </w:tcPr>
          <w:p w:rsidR="00C74485" w:rsidRPr="00D47175" w:rsidRDefault="00343B9D" w:rsidP="00343B9D">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1. </w:t>
            </w:r>
            <w:r w:rsidR="004C2E52" w:rsidRPr="00D47175">
              <w:rPr>
                <w:lang w:eastAsia="fr-FR"/>
              </w:rPr>
              <w:t>Champ libre à remplir</w:t>
            </w:r>
          </w:p>
        </w:tc>
      </w:tr>
      <w:tr w:rsidR="004C2E52"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343B9D" w:rsidP="004C2E52">
            <w:pPr>
              <w:rPr>
                <w:b w:val="0"/>
                <w:lang w:eastAsia="fr-FR"/>
              </w:rPr>
            </w:pPr>
            <w:r w:rsidRPr="00D47175">
              <w:rPr>
                <w:b w:val="0"/>
                <w:lang w:eastAsia="fr-FR"/>
              </w:rPr>
              <w:t xml:space="preserve">2. </w:t>
            </w:r>
            <w:r w:rsidR="004C2E52" w:rsidRPr="00D47175">
              <w:rPr>
                <w:b w:val="0"/>
                <w:lang w:eastAsia="fr-FR"/>
              </w:rPr>
              <w:t>Il choisit un lien « iframe » et l’</w:t>
            </w:r>
            <w:r w:rsidR="0064377B" w:rsidRPr="00D47175">
              <w:rPr>
                <w:b w:val="0"/>
                <w:lang w:eastAsia="fr-FR"/>
              </w:rPr>
              <w:t>insère</w:t>
            </w:r>
          </w:p>
        </w:tc>
        <w:tc>
          <w:tcPr>
            <w:tcW w:w="4531" w:type="dxa"/>
          </w:tcPr>
          <w:p w:rsidR="004C2E52" w:rsidRPr="00D47175" w:rsidRDefault="004C2E52" w:rsidP="004C2E52">
            <w:pPr>
              <w:cnfStyle w:val="000000100000" w:firstRow="0" w:lastRow="0" w:firstColumn="0" w:lastColumn="0" w:oddVBand="0" w:evenVBand="0" w:oddHBand="1" w:evenHBand="0" w:firstRowFirstColumn="0" w:firstRowLastColumn="0" w:lastRowFirstColumn="0" w:lastRowLastColumn="0"/>
              <w:rPr>
                <w:lang w:eastAsia="fr-FR"/>
              </w:rPr>
            </w:pPr>
          </w:p>
        </w:tc>
      </w:tr>
      <w:tr w:rsidR="004C2E52"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4C2E52" w:rsidP="004C2E52">
            <w:pPr>
              <w:rPr>
                <w:b w:val="0"/>
                <w:lang w:eastAsia="fr-FR"/>
              </w:rPr>
            </w:pPr>
          </w:p>
        </w:tc>
        <w:tc>
          <w:tcPr>
            <w:tcW w:w="4531" w:type="dxa"/>
          </w:tcPr>
          <w:p w:rsidR="004C2E52" w:rsidRPr="00D47175" w:rsidRDefault="00FA246E" w:rsidP="004C2E52">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3. </w:t>
            </w:r>
            <w:r w:rsidR="004C2E52" w:rsidRPr="00D47175">
              <w:rPr>
                <w:lang w:eastAsia="fr-FR"/>
              </w:rPr>
              <w:t>Après la sauvegarde par l’utilisateur, la fenêtre se ferme et le giplet est mis à</w:t>
            </w:r>
            <w:r w:rsidR="0079698C" w:rsidRPr="00D47175">
              <w:rPr>
                <w:lang w:eastAsia="fr-FR"/>
              </w:rPr>
              <w:t xml:space="preserve"> </w:t>
            </w:r>
            <w:r w:rsidR="004C2E52" w:rsidRPr="00D47175">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l’administrateur lorsque celui-ci désire configurer le giplet « </w:t>
      </w:r>
      <w:r w:rsidR="00CE2D69">
        <w:rPr>
          <w:rFonts w:cstheme="minorHAnsi"/>
        </w:rPr>
        <w:t>IFrame</w:t>
      </w:r>
      <w:r>
        <w:rPr>
          <w:rFonts w:cstheme="minorHAnsi"/>
        </w:rPr>
        <w:t>».</w:t>
      </w:r>
    </w:p>
    <w:p w:rsidR="00E11398" w:rsidRDefault="00E11398" w:rsidP="007E64D0">
      <w:pPr>
        <w:rPr>
          <w:lang w:eastAsia="fr-FR"/>
        </w:rPr>
      </w:pPr>
    </w:p>
    <w:p w:rsidR="00CC3268" w:rsidRDefault="00CC3268" w:rsidP="005E26F2">
      <w:pPr>
        <w:jc w:val="center"/>
        <w:rPr>
          <w:rFonts w:cstheme="minorHAnsi"/>
          <w:lang w:eastAsia="fr-FR"/>
        </w:rPr>
      </w:pPr>
    </w:p>
    <w:p w:rsidR="00CC3268" w:rsidRDefault="005B16CC" w:rsidP="005E26F2">
      <w:pPr>
        <w:jc w:val="center"/>
        <w:rPr>
          <w:rFonts w:cstheme="minorHAnsi"/>
          <w:lang w:eastAsia="fr-FR"/>
        </w:rPr>
      </w:pPr>
      <w:r>
        <w:rPr>
          <w:rFonts w:cstheme="minorHAnsi"/>
          <w:noProof/>
          <w:lang w:val="fr-BE" w:eastAsia="fr-BE"/>
        </w:rPr>
        <w:drawing>
          <wp:inline distT="0" distB="0" distL="0" distR="0">
            <wp:extent cx="3581400" cy="226695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CC3268" w:rsidRDefault="00CC3268" w:rsidP="00AE465D">
      <w:pPr>
        <w:rPr>
          <w:rFonts w:cstheme="minorHAnsi"/>
          <w:lang w:eastAsia="fr-FR"/>
        </w:rPr>
      </w:pPr>
    </w:p>
    <w:p w:rsidR="00AE465D" w:rsidRDefault="00CC3268" w:rsidP="00AE465D">
      <w:pPr>
        <w:pStyle w:val="Titre3"/>
        <w:jc w:val="both"/>
        <w:rPr>
          <w:lang w:eastAsia="fr-FR"/>
        </w:rPr>
      </w:pPr>
      <w:r>
        <w:rPr>
          <w:lang w:eastAsia="fr-FR"/>
        </w:rPr>
        <w:t>Configuration giplet « charts »</w:t>
      </w:r>
    </w:p>
    <w:p w:rsidR="00324590" w:rsidRPr="00AE465D" w:rsidRDefault="00AE465D" w:rsidP="00AE465D">
      <w:pPr>
        <w:rPr>
          <w:lang w:eastAsia="fr-FR"/>
        </w:rPr>
      </w:pPr>
      <w:r>
        <w:rPr>
          <w:lang w:eastAsia="fr-FR"/>
        </w:rPr>
        <w:t xml:space="preserve">L’utilisateur à la possibilité de configurer son giplet graphique différemment selon la caractéristique du graphique </w:t>
      </w:r>
      <w:r w:rsidR="00324590">
        <w:rPr>
          <w:lang w:eastAsia="fr-FR"/>
        </w:rPr>
        <w:t>(real time ou reporting).</w:t>
      </w:r>
    </w:p>
    <w:tbl>
      <w:tblPr>
        <w:tblStyle w:val="TableauGrille2-Accentuation1"/>
        <w:tblW w:w="0" w:type="auto"/>
        <w:tblLook w:val="04A0" w:firstRow="1" w:lastRow="0" w:firstColumn="1" w:lastColumn="0" w:noHBand="0" w:noVBand="1"/>
      </w:tblPr>
      <w:tblGrid>
        <w:gridCol w:w="4531"/>
        <w:gridCol w:w="4531"/>
      </w:tblGrid>
      <w:tr w:rsidR="00324590"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AE465D">
            <w:pPr>
              <w:rPr>
                <w:lang w:eastAsia="fr-FR"/>
              </w:rPr>
            </w:pPr>
            <w:r>
              <w:rPr>
                <w:lang w:eastAsia="fr-FR"/>
              </w:rPr>
              <w:t>Pré conditions</w:t>
            </w:r>
          </w:p>
        </w:tc>
        <w:tc>
          <w:tcPr>
            <w:tcW w:w="4531" w:type="dxa"/>
          </w:tcPr>
          <w:p w:rsidR="00324590" w:rsidRDefault="00324590" w:rsidP="00AE465D">
            <w:pPr>
              <w:cnfStyle w:val="100000000000" w:firstRow="1" w:lastRow="0" w:firstColumn="0" w:lastColumn="0" w:oddVBand="0" w:evenVBand="0" w:oddHBand="0" w:evenHBand="0" w:firstRowFirstColumn="0" w:firstRowLastColumn="0" w:lastRowFirstColumn="0" w:lastRowLastColumn="0"/>
              <w:rPr>
                <w:lang w:eastAsia="fr-FR"/>
              </w:rPr>
            </w:pPr>
          </w:p>
        </w:tc>
      </w:tr>
      <w:tr w:rsidR="0032459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461849">
            <w:pPr>
              <w:pStyle w:val="Paragraphedeliste"/>
              <w:numPr>
                <w:ilvl w:val="0"/>
                <w:numId w:val="14"/>
              </w:numPr>
              <w:rPr>
                <w:lang w:eastAsia="fr-FR"/>
              </w:rPr>
            </w:pPr>
            <w:r w:rsidRPr="00461849">
              <w:rPr>
                <w:lang w:eastAsia="fr-FR"/>
              </w:rPr>
              <w:t>Les</w:t>
            </w:r>
            <w:r w:rsidR="00B92C95" w:rsidRPr="00461849">
              <w:rPr>
                <w:lang w:eastAsia="fr-FR"/>
              </w:rPr>
              <w:t xml:space="preserve"> données disponibles </w:t>
            </w:r>
            <w:r w:rsidRPr="00461849">
              <w:rPr>
                <w:lang w:eastAsia="fr-FR"/>
              </w:rPr>
              <w:t>dans le graphique proviennent d’une base de données ou d’un canal publish-subscribe</w:t>
            </w:r>
          </w:p>
          <w:p w:rsidR="00461849" w:rsidRDefault="00461849" w:rsidP="00461849">
            <w:pPr>
              <w:pStyle w:val="Paragraphedeliste"/>
              <w:numPr>
                <w:ilvl w:val="0"/>
                <w:numId w:val="14"/>
              </w:numPr>
              <w:rPr>
                <w:lang w:eastAsia="fr-FR"/>
              </w:rPr>
            </w:pPr>
            <w:r>
              <w:rPr>
                <w:lang w:eastAsia="fr-FR"/>
              </w:rPr>
              <w:t xml:space="preserve">L’utilisateur doit s’être authentifié </w:t>
            </w:r>
          </w:p>
          <w:p w:rsidR="00461849" w:rsidRDefault="00461849" w:rsidP="00461849">
            <w:pPr>
              <w:pStyle w:val="Paragraphedeliste"/>
              <w:numPr>
                <w:ilvl w:val="0"/>
                <w:numId w:val="14"/>
              </w:numPr>
              <w:rPr>
                <w:lang w:eastAsia="fr-FR"/>
              </w:rPr>
            </w:pPr>
            <w:r>
              <w:rPr>
                <w:lang w:eastAsia="fr-FR"/>
              </w:rPr>
              <w:t>L’utilisateur doit se trouver dans la fenêtre de configuration du giplet</w:t>
            </w:r>
          </w:p>
          <w:p w:rsidR="00040750" w:rsidRPr="00461849" w:rsidRDefault="00040750" w:rsidP="00461849">
            <w:pPr>
              <w:pStyle w:val="Paragraphedeliste"/>
              <w:numPr>
                <w:ilvl w:val="0"/>
                <w:numId w:val="14"/>
              </w:numPr>
              <w:rPr>
                <w:lang w:eastAsia="fr-FR"/>
              </w:rPr>
            </w:pPr>
            <w:r>
              <w:rPr>
                <w:lang w:eastAsia="fr-FR"/>
              </w:rPr>
              <w:t>La source de données doit être pré enregistrée</w:t>
            </w:r>
          </w:p>
        </w:tc>
        <w:tc>
          <w:tcPr>
            <w:tcW w:w="4531" w:type="dxa"/>
          </w:tcPr>
          <w:p w:rsidR="00324590" w:rsidRDefault="00324590" w:rsidP="00AE465D">
            <w:pPr>
              <w:cnfStyle w:val="000000100000" w:firstRow="0" w:lastRow="0" w:firstColumn="0" w:lastColumn="0" w:oddVBand="0" w:evenVBand="0" w:oddHBand="1" w:evenHBand="0" w:firstRowFirstColumn="0" w:firstRowLastColumn="0" w:lastRowFirstColumn="0" w:lastRowLastColumn="0"/>
              <w:rPr>
                <w:lang w:eastAsia="fr-FR"/>
              </w:rPr>
            </w:pPr>
          </w:p>
        </w:tc>
      </w:tr>
    </w:tbl>
    <w:p w:rsidR="00C56F89" w:rsidRDefault="00C56F89" w:rsidP="00B92C95">
      <w:pPr>
        <w:rPr>
          <w:lang w:eastAsia="fr-FR"/>
        </w:rPr>
      </w:pPr>
    </w:p>
    <w:p w:rsidR="00AE465D" w:rsidRDefault="00C56F89" w:rsidP="00B92C95">
      <w:pPr>
        <w:rPr>
          <w:lang w:eastAsia="fr-FR"/>
        </w:rPr>
      </w:pPr>
      <w:r>
        <w:rPr>
          <w:lang w:eastAsia="fr-FR"/>
        </w:rPr>
        <w:br w:type="page"/>
      </w:r>
    </w:p>
    <w:p w:rsidR="00C56F89" w:rsidRDefault="00C56F89" w:rsidP="00B92C95">
      <w:pPr>
        <w:rPr>
          <w:lang w:eastAsia="fr-FR"/>
        </w:rPr>
      </w:pPr>
      <w:r>
        <w:rPr>
          <w:lang w:eastAsia="fr-FR"/>
        </w:rPr>
        <w:lastRenderedPageBreak/>
        <w:t>Dans le cas d’un graphique « reporting »</w:t>
      </w:r>
    </w:p>
    <w:tbl>
      <w:tblPr>
        <w:tblStyle w:val="TableauGrille4-Accentuation1"/>
        <w:tblW w:w="0" w:type="auto"/>
        <w:tblLook w:val="04A0" w:firstRow="1" w:lastRow="0" w:firstColumn="1" w:lastColumn="0" w:noHBand="0" w:noVBand="1"/>
      </w:tblPr>
      <w:tblGrid>
        <w:gridCol w:w="4531"/>
        <w:gridCol w:w="4531"/>
      </w:tblGrid>
      <w:tr w:rsidR="00207587"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Default="00207587" w:rsidP="00207587">
            <w:pPr>
              <w:jc w:val="center"/>
              <w:rPr>
                <w:lang w:eastAsia="fr-FR"/>
              </w:rPr>
            </w:pPr>
            <w:r w:rsidRPr="00207587">
              <w:rPr>
                <w:sz w:val="32"/>
                <w:lang w:eastAsia="fr-FR"/>
              </w:rPr>
              <w:t>Scénario</w:t>
            </w:r>
          </w:p>
        </w:tc>
      </w:tr>
      <w:tr w:rsidR="00B92C95"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207587" w:rsidRDefault="00B92C95" w:rsidP="00207587">
            <w:pPr>
              <w:jc w:val="center"/>
              <w:rPr>
                <w:sz w:val="28"/>
                <w:lang w:eastAsia="fr-FR"/>
              </w:rPr>
            </w:pPr>
            <w:r w:rsidRPr="00207587">
              <w:rPr>
                <w:sz w:val="28"/>
                <w:lang w:eastAsia="fr-FR"/>
              </w:rPr>
              <w:t>Utilisateur</w:t>
            </w:r>
          </w:p>
        </w:tc>
        <w:tc>
          <w:tcPr>
            <w:tcW w:w="4531" w:type="dxa"/>
          </w:tcPr>
          <w:p w:rsidR="00B92C95" w:rsidRPr="00207587" w:rsidRDefault="00B92C95" w:rsidP="0020758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207587">
              <w:rPr>
                <w:b/>
                <w:sz w:val="28"/>
                <w:lang w:eastAsia="fr-FR"/>
              </w:rPr>
              <w:t>Application web</w:t>
            </w:r>
          </w:p>
        </w:tc>
      </w:tr>
      <w:tr w:rsidR="00207587"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0C23A2" w:rsidP="00B92C95">
            <w:pPr>
              <w:rPr>
                <w:b w:val="0"/>
                <w:lang w:eastAsia="fr-FR"/>
              </w:rPr>
            </w:pPr>
            <w:r w:rsidRPr="00C06F46">
              <w:rPr>
                <w:b w:val="0"/>
                <w:lang w:eastAsia="fr-FR"/>
              </w:rPr>
              <w:t xml:space="preserve">1. </w:t>
            </w:r>
            <w:r w:rsidR="00942840" w:rsidRPr="00C06F46">
              <w:rPr>
                <w:b w:val="0"/>
                <w:lang w:eastAsia="fr-FR"/>
              </w:rPr>
              <w:t>L’utilisateur choisit le titre du graphique</w:t>
            </w:r>
          </w:p>
        </w:tc>
        <w:tc>
          <w:tcPr>
            <w:tcW w:w="4531" w:type="dxa"/>
          </w:tcPr>
          <w:p w:rsidR="00207587" w:rsidRPr="00C06F46" w:rsidRDefault="00207587"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207587"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942840" w:rsidP="00942840">
            <w:pPr>
              <w:rPr>
                <w:b w:val="0"/>
                <w:lang w:eastAsia="fr-FR"/>
              </w:rPr>
            </w:pPr>
            <w:r w:rsidRPr="00C06F46">
              <w:rPr>
                <w:b w:val="0"/>
                <w:lang w:eastAsia="fr-FR"/>
              </w:rPr>
              <w:t>Tant que l’utilisateur veut ajouter des données</w:t>
            </w:r>
          </w:p>
        </w:tc>
        <w:tc>
          <w:tcPr>
            <w:tcW w:w="4531" w:type="dxa"/>
          </w:tcPr>
          <w:p w:rsidR="00207587" w:rsidRPr="00C06F46" w:rsidRDefault="00207587"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942840">
            <w:pPr>
              <w:rPr>
                <w:b w:val="0"/>
                <w:lang w:eastAsia="fr-FR"/>
              </w:rPr>
            </w:pPr>
            <w:r w:rsidRPr="00C06F46">
              <w:rPr>
                <w:b w:val="0"/>
                <w:lang w:eastAsia="fr-FR"/>
              </w:rPr>
              <w:t xml:space="preserve">2. Il choisit les données à ajouter </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D3588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3. Il donne un nom à son jeu de données</w:t>
            </w:r>
          </w:p>
        </w:tc>
        <w:tc>
          <w:tcPr>
            <w:tcW w:w="4531" w:type="dxa"/>
          </w:tcPr>
          <w:p w:rsidR="00D35882" w:rsidRPr="00C06F46" w:rsidRDefault="00D35882"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4. Il choisit le type de graphique</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 xml:space="preserve">Si le type de graphique n’est pas Tarte ou donut </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5. Il choisit le nom de l’axe des X</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6. Il choisit le nom de l’axe des Y</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7. Sauvegarder</w:t>
            </w:r>
            <w:r w:rsidR="00AB5362" w:rsidRPr="00C06F46">
              <w:rPr>
                <w:b w:val="0"/>
                <w:lang w:eastAsia="fr-FR"/>
              </w:rPr>
              <w:t xml:space="preserve"> ses modifications</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AB536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100000" w:firstRow="0" w:lastRow="0" w:firstColumn="0" w:lastColumn="0" w:oddVBand="0" w:evenVBand="0" w:oddHBand="1" w:evenHBand="0" w:firstRowFirstColumn="0" w:firstRowLastColumn="0" w:lastRowFirstColumn="0" w:lastRowLastColumn="0"/>
              <w:rPr>
                <w:lang w:eastAsia="fr-FR"/>
              </w:rPr>
            </w:pPr>
            <w:r w:rsidRPr="00C06F46">
              <w:rPr>
                <w:lang w:eastAsia="fr-FR"/>
              </w:rPr>
              <w:t>7.1 Confirmation</w:t>
            </w:r>
          </w:p>
        </w:tc>
      </w:tr>
      <w:tr w:rsidR="00AB5362"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000000" w:firstRow="0" w:lastRow="0" w:firstColumn="0" w:lastColumn="0" w:oddVBand="0" w:evenVBand="0" w:oddHBand="0" w:evenHBand="0" w:firstRowFirstColumn="0" w:firstRowLastColumn="0" w:lastRowFirstColumn="0" w:lastRowLastColumn="0"/>
              <w:rPr>
                <w:lang w:eastAsia="fr-FR"/>
              </w:rPr>
            </w:pPr>
            <w:r w:rsidRPr="00C06F46">
              <w:rPr>
                <w:lang w:eastAsia="fr-FR"/>
              </w:rPr>
              <w:t>8. Modification du giplet sur le tableau de bord</w:t>
            </w:r>
          </w:p>
        </w:tc>
      </w:tr>
    </w:tbl>
    <w:p w:rsidR="00D35882" w:rsidRDefault="00D35882" w:rsidP="00D35882">
      <w:pPr>
        <w:rPr>
          <w:lang w:eastAsia="fr-FR"/>
        </w:rPr>
      </w:pPr>
    </w:p>
    <w:p w:rsidR="0087315E" w:rsidRDefault="00C56F89" w:rsidP="00D35882">
      <w:pPr>
        <w:jc w:val="center"/>
        <w:rPr>
          <w:lang w:eastAsia="fr-FR"/>
        </w:rPr>
      </w:pPr>
      <w:r>
        <w:rPr>
          <w:noProof/>
          <w:lang w:val="fr-BE" w:eastAsia="fr-BE"/>
        </w:rPr>
        <w:drawing>
          <wp:inline distT="0" distB="0" distL="0" distR="0">
            <wp:extent cx="4829175" cy="48863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4829175" cy="4886325"/>
                    </a:xfrm>
                    <a:prstGeom prst="rect">
                      <a:avLst/>
                    </a:prstGeom>
                  </pic:spPr>
                </pic:pic>
              </a:graphicData>
            </a:graphic>
          </wp:inline>
        </w:drawing>
      </w:r>
      <w:r w:rsidR="00D35882">
        <w:rPr>
          <w:lang w:eastAsia="fr-FR"/>
        </w:rPr>
        <w:br w:type="textWrapping" w:clear="all"/>
      </w:r>
    </w:p>
    <w:p w:rsidR="00C56F89" w:rsidRDefault="00C56F89" w:rsidP="0087315E">
      <w:pPr>
        <w:pStyle w:val="Titre3"/>
        <w:numPr>
          <w:ilvl w:val="0"/>
          <w:numId w:val="0"/>
        </w:numPr>
        <w:ind w:left="1712" w:hanging="720"/>
        <w:rPr>
          <w:lang w:eastAsia="fr-FR"/>
        </w:rPr>
      </w:pPr>
    </w:p>
    <w:p w:rsidR="00C56F89" w:rsidRDefault="00C56F89" w:rsidP="00C56F89">
      <w:pPr>
        <w:rPr>
          <w:lang w:eastAsia="fr-FR"/>
        </w:rPr>
      </w:pPr>
    </w:p>
    <w:p w:rsidR="00C56F89" w:rsidRDefault="00C56F89" w:rsidP="00C56F89">
      <w:pPr>
        <w:rPr>
          <w:lang w:eastAsia="fr-FR"/>
        </w:rPr>
      </w:pPr>
    </w:p>
    <w:p w:rsidR="00C56F89" w:rsidRDefault="00C56F89" w:rsidP="00C56F89">
      <w:pPr>
        <w:rPr>
          <w:lang w:eastAsia="fr-FR"/>
        </w:rPr>
      </w:pPr>
    </w:p>
    <w:p w:rsidR="00D35882" w:rsidRDefault="00D35882" w:rsidP="00C56F89">
      <w:pPr>
        <w:rPr>
          <w:lang w:eastAsia="fr-FR"/>
        </w:rPr>
      </w:pPr>
    </w:p>
    <w:p w:rsidR="00C56F89" w:rsidRDefault="00C56F89" w:rsidP="00C56F89">
      <w:pPr>
        <w:rPr>
          <w:lang w:eastAsia="fr-FR"/>
        </w:rPr>
      </w:pPr>
    </w:p>
    <w:p w:rsidR="00C56F89" w:rsidRDefault="00C56F89" w:rsidP="00C56F89">
      <w:pPr>
        <w:rPr>
          <w:lang w:eastAsia="fr-FR"/>
        </w:rPr>
      </w:pPr>
      <w:r>
        <w:rPr>
          <w:lang w:eastAsia="fr-FR"/>
        </w:rPr>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C56F89" w:rsidRDefault="00C56F89" w:rsidP="00C56F89">
            <w:pPr>
              <w:jc w:val="center"/>
              <w:rPr>
                <w:b w:val="0"/>
                <w:lang w:eastAsia="fr-FR"/>
              </w:rPr>
            </w:pPr>
            <w:r w:rsidRPr="00C56F89">
              <w:rPr>
                <w:b w:val="0"/>
                <w:sz w:val="32"/>
                <w:lang w:eastAsia="fr-FR"/>
              </w:rPr>
              <w:t>Scénario</w:t>
            </w: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C56F89" w:rsidRDefault="00C56F89" w:rsidP="00C56F89">
            <w:pPr>
              <w:jc w:val="center"/>
              <w:rPr>
                <w:sz w:val="28"/>
                <w:lang w:eastAsia="fr-FR"/>
              </w:rPr>
            </w:pPr>
            <w:r w:rsidRPr="00C56F89">
              <w:rPr>
                <w:sz w:val="28"/>
                <w:lang w:eastAsia="fr-FR"/>
              </w:rPr>
              <w:t>Utilisateur</w:t>
            </w:r>
          </w:p>
        </w:tc>
        <w:tc>
          <w:tcPr>
            <w:tcW w:w="4531" w:type="dxa"/>
          </w:tcPr>
          <w:p w:rsidR="00C56F89" w:rsidRPr="00C56F89" w:rsidRDefault="00C56F89" w:rsidP="00C56F89">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6F89">
              <w:rPr>
                <w:b/>
                <w:sz w:val="28"/>
                <w:lang w:eastAsia="fr-FR"/>
              </w:rPr>
              <w:t>Web application</w:t>
            </w: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1. L’utilisateur choisit le titre du graphique</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 xml:space="preserve">2. Il choisit le type de graphique </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Si le type de graphique choisit n’est pas Tarte ou Donut</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3. Choisir le nom de l’axe des X</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4. Choisir le nom de l’axe des Y</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5. Choisir une source de données pour les graphiques</w:t>
            </w: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6. L’utilisateur sauvegarde ses modifications</w:t>
            </w: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r w:rsidRPr="00D06514">
              <w:rPr>
                <w:lang w:eastAsia="fr-FR"/>
              </w:rPr>
              <w:t>6.1 Confirmation de sauvegarde</w:t>
            </w: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r w:rsidRPr="00D06514">
              <w:rPr>
                <w:lang w:eastAsia="fr-FR"/>
              </w:rPr>
              <w:t>7. Modification du giplet sur le tableau de bord</w:t>
            </w:r>
          </w:p>
        </w:tc>
      </w:tr>
    </w:tbl>
    <w:p w:rsidR="00C56F89" w:rsidRDefault="00C56F89" w:rsidP="00C56F89">
      <w:pPr>
        <w:rPr>
          <w:lang w:eastAsia="fr-FR"/>
        </w:rPr>
      </w:pPr>
    </w:p>
    <w:p w:rsidR="00AA198C" w:rsidRPr="005E26F2" w:rsidRDefault="0087315E" w:rsidP="0087315E">
      <w:pPr>
        <w:pStyle w:val="Titre3"/>
        <w:numPr>
          <w:ilvl w:val="0"/>
          <w:numId w:val="0"/>
        </w:numPr>
        <w:ind w:left="1712" w:hanging="720"/>
        <w:rPr>
          <w:lang w:eastAsia="fr-FR"/>
        </w:rPr>
      </w:pPr>
      <w:r>
        <w:rPr>
          <w:noProof/>
          <w:lang w:val="fr-BE" w:eastAsia="fr-BE"/>
        </w:rPr>
        <w:drawing>
          <wp:inline distT="0" distB="0" distL="0" distR="0">
            <wp:extent cx="4657725" cy="3714750"/>
            <wp:effectExtent l="0" t="0" r="952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4657725" cy="3714750"/>
                    </a:xfrm>
                    <a:prstGeom prst="rect">
                      <a:avLst/>
                    </a:prstGeom>
                  </pic:spPr>
                </pic:pic>
              </a:graphicData>
            </a:graphic>
          </wp:inline>
        </w:drawing>
      </w:r>
      <w:r w:rsidR="00AA198C">
        <w:rPr>
          <w:lang w:eastAsia="fr-FR"/>
        </w:rPr>
        <w:br w:type="page"/>
      </w:r>
    </w:p>
    <w:p w:rsidR="0094314E" w:rsidRDefault="003A5A3D" w:rsidP="00D66FC1">
      <w:pPr>
        <w:pStyle w:val="Titre3"/>
        <w:rPr>
          <w:lang w:eastAsia="fr-FR"/>
        </w:rPr>
      </w:pPr>
      <w:r w:rsidRPr="004E7888">
        <w:rPr>
          <w:lang w:eastAsia="fr-FR"/>
        </w:rPr>
        <w:lastRenderedPageBreak/>
        <w:t>Ajouter des giplets au dashboard</w:t>
      </w:r>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Les giplets disponible à l’ajout doivent être au préalable ajouté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TableauGrille4-Accentuation1"/>
        <w:tblW w:w="0" w:type="auto"/>
        <w:tblLook w:val="04A0" w:firstRow="1" w:lastRow="0" w:firstColumn="1" w:lastColumn="0" w:noHBand="0" w:noVBand="1"/>
      </w:tblPr>
      <w:tblGrid>
        <w:gridCol w:w="4531"/>
        <w:gridCol w:w="4531"/>
      </w:tblGrid>
      <w:tr w:rsidR="0039370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Default="00393700" w:rsidP="00393700">
            <w:pPr>
              <w:jc w:val="center"/>
              <w:rPr>
                <w:lang w:eastAsia="fr-FR"/>
              </w:rPr>
            </w:pPr>
            <w:r w:rsidRPr="00D47175">
              <w:rPr>
                <w:sz w:val="32"/>
                <w:lang w:eastAsia="fr-FR"/>
              </w:rPr>
              <w:t>Scénario</w:t>
            </w:r>
          </w:p>
        </w:tc>
      </w:tr>
      <w:tr w:rsidR="004F0BE7"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D47175" w:rsidRDefault="00FE34E8" w:rsidP="00393700">
            <w:pPr>
              <w:jc w:val="center"/>
              <w:rPr>
                <w:sz w:val="28"/>
                <w:lang w:eastAsia="fr-FR"/>
              </w:rPr>
            </w:pPr>
            <w:r w:rsidRPr="00D47175">
              <w:rPr>
                <w:sz w:val="28"/>
                <w:lang w:eastAsia="fr-FR"/>
              </w:rPr>
              <w:t>Utilisateur</w:t>
            </w:r>
          </w:p>
        </w:tc>
        <w:tc>
          <w:tcPr>
            <w:tcW w:w="4531" w:type="dxa"/>
          </w:tcPr>
          <w:p w:rsidR="004F0BE7" w:rsidRPr="00D47175" w:rsidRDefault="00FE34E8"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FE34E8"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D47175" w:rsidRDefault="00393700" w:rsidP="003B4411">
            <w:pPr>
              <w:rPr>
                <w:b w:val="0"/>
                <w:lang w:eastAsia="fr-FR"/>
              </w:rPr>
            </w:pPr>
            <w:r w:rsidRPr="00D47175">
              <w:rPr>
                <w:b w:val="0"/>
                <w:lang w:eastAsia="fr-FR"/>
              </w:rPr>
              <w:t xml:space="preserve">1. </w:t>
            </w:r>
            <w:r w:rsidR="00395441" w:rsidRPr="00D47175">
              <w:rPr>
                <w:b w:val="0"/>
                <w:lang w:eastAsia="fr-FR"/>
              </w:rPr>
              <w:t>Clique sur l’option de menu « Giplet »</w:t>
            </w:r>
          </w:p>
        </w:tc>
        <w:tc>
          <w:tcPr>
            <w:tcW w:w="4531" w:type="dxa"/>
          </w:tcPr>
          <w:p w:rsidR="00FE34E8" w:rsidRPr="00D47175" w:rsidRDefault="00FE34E8"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2. </w:t>
            </w:r>
            <w:r w:rsidR="00395441" w:rsidRPr="00D47175">
              <w:rPr>
                <w:lang w:eastAsia="fr-FR"/>
              </w:rPr>
              <w:t>Ouverture de la page web « Giplet »</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3700" w:rsidP="003B4411">
            <w:pPr>
              <w:rPr>
                <w:b w:val="0"/>
                <w:lang w:eastAsia="fr-FR"/>
              </w:rPr>
            </w:pPr>
            <w:r w:rsidRPr="00D47175">
              <w:rPr>
                <w:b w:val="0"/>
                <w:lang w:eastAsia="fr-FR"/>
              </w:rPr>
              <w:t xml:space="preserve">3. </w:t>
            </w:r>
            <w:r w:rsidR="00395441" w:rsidRPr="00D47175">
              <w:rPr>
                <w:b w:val="0"/>
                <w:lang w:eastAsia="fr-FR"/>
              </w:rPr>
              <w:t>Tant que l’utilisateur n’appuie pas sur le bouton sauvegarder</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95441">
            <w:pPr>
              <w:rPr>
                <w:b w:val="0"/>
                <w:lang w:eastAsia="fr-FR"/>
              </w:rPr>
            </w:pPr>
            <w:r w:rsidRPr="00D47175">
              <w:rPr>
                <w:b w:val="0"/>
                <w:lang w:eastAsia="fr-FR"/>
              </w:rPr>
              <w:t>Soit il ajoute un giplet à son tableau de bord</w:t>
            </w:r>
          </w:p>
        </w:tc>
        <w:tc>
          <w:tcPr>
            <w:tcW w:w="4531" w:type="dxa"/>
          </w:tcPr>
          <w:p w:rsidR="00395441" w:rsidRPr="00D47175" w:rsidRDefault="00395441" w:rsidP="003B4411">
            <w:pPr>
              <w:cnfStyle w:val="000000100000" w:firstRow="0" w:lastRow="0" w:firstColumn="0" w:lastColumn="0" w:oddVBand="0" w:evenVBand="0" w:oddHBand="1" w:evenHBand="0" w:firstRowFirstColumn="0" w:firstRowLastColumn="0" w:lastRowFirstColumn="0" w:lastRowLastColumn="0"/>
              <w:rPr>
                <w:lang w:eastAsia="fr-FR"/>
              </w:rPr>
            </w:pP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r w:rsidRPr="00D47175">
              <w:rPr>
                <w:b w:val="0"/>
                <w:lang w:eastAsia="fr-FR"/>
              </w:rPr>
              <w:t>Soit il supprime un giplet de son tableau de bord</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4. </w:t>
            </w:r>
            <w:r w:rsidR="00395441" w:rsidRPr="00D47175">
              <w:rPr>
                <w:lang w:eastAsia="fr-FR"/>
              </w:rPr>
              <w:t>Demande de confirmation de sauvegarde</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95441">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5. </w:t>
            </w:r>
            <w:r w:rsidR="00395441" w:rsidRPr="00D47175">
              <w:rPr>
                <w:lang w:eastAsia="fr-FR"/>
              </w:rPr>
              <w:t>Si l’utilisateur a accepté les modifications alors prise en compte des modifications apportées</w:t>
            </w: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6. </w:t>
            </w:r>
            <w:r w:rsidR="00395441" w:rsidRPr="00D47175">
              <w:rPr>
                <w:lang w:eastAsia="fr-FR"/>
              </w:rPr>
              <w:t>Si l’utilisateur n’a pas accepté les modifications alors il est redirigé vers la page des giplets.</w:t>
            </w:r>
          </w:p>
        </w:tc>
      </w:tr>
    </w:tbl>
    <w:p w:rsidR="004F0BE7" w:rsidRDefault="001A19A1" w:rsidP="0087315E">
      <w:pPr>
        <w:rPr>
          <w:rFonts w:cstheme="minorHAnsi"/>
        </w:rPr>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giplets dans </w:t>
      </w:r>
      <w:r w:rsidR="003C7B96">
        <w:rPr>
          <w:rFonts w:cstheme="minorHAnsi"/>
        </w:rPr>
        <w:t>son</w:t>
      </w:r>
      <w:r w:rsidR="00816685">
        <w:rPr>
          <w:rFonts w:cstheme="minorHAnsi"/>
        </w:rPr>
        <w:t xml:space="preserve"> tableau de bord</w:t>
      </w:r>
      <w:r>
        <w:rPr>
          <w:rFonts w:cstheme="minorHAnsi"/>
        </w:rPr>
        <w:t>.</w:t>
      </w:r>
      <w:r w:rsidR="0087315E">
        <w:rPr>
          <w:noProof/>
          <w:lang w:val="fr-BE" w:eastAsia="fr-BE"/>
        </w:rPr>
        <w:drawing>
          <wp:inline distT="0" distB="0" distL="0" distR="0">
            <wp:extent cx="5172075" cy="8362950"/>
            <wp:effectExtent l="0" t="0" r="9525"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5172075" cy="8362950"/>
                    </a:xfrm>
                    <a:prstGeom prst="rect">
                      <a:avLst/>
                    </a:prstGeom>
                  </pic:spPr>
                </pic:pic>
              </a:graphicData>
            </a:graphic>
          </wp:inline>
        </w:drawing>
      </w:r>
    </w:p>
    <w:p w:rsidR="00C56F89" w:rsidRDefault="00C56F89" w:rsidP="0087315E">
      <w:pPr>
        <w:rPr>
          <w:rFonts w:cstheme="minorHAnsi"/>
        </w:rPr>
      </w:pPr>
    </w:p>
    <w:p w:rsidR="00C56F89" w:rsidRPr="003B4411" w:rsidRDefault="00C56F89" w:rsidP="0087315E">
      <w:pPr>
        <w:rPr>
          <w:lang w:eastAsia="fr-FR"/>
        </w:rPr>
      </w:pP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informatique, etc</w:t>
            </w:r>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Toute personne de la société (manager, comptable, RH, etc).</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giplet « </w:t>
            </w:r>
            <w:r w:rsidR="00CE2D69">
              <w:rPr>
                <w:rFonts w:cstheme="minorHAnsi"/>
                <w:b w:val="0"/>
              </w:rPr>
              <w:t>IFrame</w:t>
            </w:r>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w:t>
            </w:r>
            <w:r w:rsidR="00BD6724">
              <w:rPr>
                <w:rFonts w:cstheme="minorHAnsi"/>
              </w:rPr>
              <w:t>B</w:t>
            </w:r>
            <w:r>
              <w:rPr>
                <w:rFonts w:cstheme="minorHAnsi"/>
              </w:rPr>
              <w:t>eacon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Charts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585EEB">
      <w:pPr>
        <w:pStyle w:val="ligne3"/>
        <w:numPr>
          <w:ilvl w:val="0"/>
          <w:numId w:val="0"/>
        </w:numPr>
        <w:ind w:left="720"/>
        <w:jc w:val="center"/>
        <w:rPr>
          <w:rFonts w:asciiTheme="minorHAnsi" w:hAnsiTheme="minorHAnsi" w:cstheme="minorHAnsi"/>
        </w:rPr>
      </w:pPr>
      <w:r>
        <w:rPr>
          <w:rFonts w:asciiTheme="minorHAnsi" w:hAnsiTheme="minorHAnsi" w:cstheme="minorHAnsi"/>
          <w:noProof/>
          <w:lang w:val="fr-BE" w:eastAsia="fr-BE"/>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B50ED1" w:rsidRPr="004E7888" w:rsidRDefault="00815C14" w:rsidP="00C2093A">
      <w:pPr>
        <w:pStyle w:val="Titre2"/>
      </w:pPr>
      <w:bookmarkStart w:id="112" w:name="_Toc477332061"/>
      <w:bookmarkStart w:id="113" w:name="_Toc477336949"/>
      <w:bookmarkStart w:id="114" w:name="_Toc477766429"/>
      <w:bookmarkStart w:id="115" w:name="_Toc477783600"/>
      <w:bookmarkStart w:id="116" w:name="_Toc477808673"/>
      <w:r w:rsidRPr="004E7888">
        <w:t>Conception</w:t>
      </w:r>
      <w:bookmarkEnd w:id="112"/>
      <w:bookmarkEnd w:id="113"/>
      <w:bookmarkEnd w:id="114"/>
      <w:bookmarkEnd w:id="115"/>
      <w:bookmarkEnd w:id="116"/>
    </w:p>
    <w:p w:rsidR="0062228E" w:rsidRDefault="00B50ED1" w:rsidP="00C2093A">
      <w:pPr>
        <w:pStyle w:val="Titre3"/>
      </w:pPr>
      <w:r w:rsidRPr="004E7888">
        <w:t>Base de données</w:t>
      </w:r>
    </w:p>
    <w:p w:rsidR="000F7600" w:rsidRPr="000F7600" w:rsidRDefault="000F7600" w:rsidP="000F7600">
      <w:r>
        <w:t>Les giplets  « </w:t>
      </w:r>
      <w:r w:rsidR="00CE2D69">
        <w:t>IFrame</w:t>
      </w:r>
      <w:r>
        <w:t xml:space="preserve"> » et « flight information » </w:t>
      </w:r>
      <w:r w:rsidR="007A1C3B">
        <w:t>n’ont pas eu besoin d’une im</w:t>
      </w:r>
      <w:r w:rsidR="00C378DC">
        <w:t>plémentation en base de données contrairement au giplet « beacon ».</w:t>
      </w:r>
    </w:p>
    <w:p w:rsidR="00631913" w:rsidRPr="004E7888" w:rsidRDefault="000934E6" w:rsidP="0062228E">
      <w:pPr>
        <w:rPr>
          <w:rFonts w:cstheme="minorHAnsi"/>
        </w:rPr>
      </w:pPr>
      <w:r w:rsidRPr="004E7888">
        <w:rPr>
          <w:rFonts w:cstheme="minorHAnsi"/>
          <w:noProof/>
          <w:lang w:val="fr-BE" w:eastAsia="fr-BE"/>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Ensemble des beacons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beacon</w:t>
            </w:r>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w:t>
            </w:r>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icao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7" w:name="_Toc477332062"/>
            <w:bookmarkStart w:id="118" w:name="_Toc477336950"/>
            <w:bookmarkStart w:id="119" w:name="_Toc477766430"/>
            <w:bookmarkStart w:id="120" w:name="_Toc477783601"/>
            <w:bookmarkStart w:id="121"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Status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r w:rsidRPr="004E7888">
        <w:rPr>
          <w:rFonts w:cstheme="minorHAnsi"/>
        </w:rPr>
        <w:t>Outer beacon, middle beacon et inner beacon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beacons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7"/>
      <w:bookmarkEnd w:id="118"/>
      <w:bookmarkEnd w:id="119"/>
      <w:bookmarkEnd w:id="120"/>
      <w:bookmarkEnd w:id="121"/>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val="fr-BE" w:eastAsia="fr-BE"/>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22</w:t>
      </w:r>
      <w:r w:rsidRPr="004E7888">
        <w:rPr>
          <w:rFonts w:cstheme="minorHAnsi"/>
        </w:rPr>
        <w:fldChar w:fldCharType="end"/>
      </w:r>
      <w:r w:rsidRPr="004E7888">
        <w:rPr>
          <w:rFonts w:cstheme="minorHAnsi"/>
        </w:rPr>
        <w:t xml:space="preserve"> Page de login</w:t>
      </w:r>
    </w:p>
    <w:p w:rsidR="009E204F" w:rsidRDefault="009E204F" w:rsidP="009E204F">
      <w:r>
        <w:t>« Login / Password failed » Illustre la page de login si l’utilisateur rentre un mauvais login ou un mauvais mot de passe.</w:t>
      </w:r>
    </w:p>
    <w:p w:rsidR="009E204F" w:rsidRDefault="009E204F" w:rsidP="009E204F">
      <w:pPr>
        <w:keepNext/>
      </w:pPr>
      <w:r>
        <w:rPr>
          <w:noProof/>
          <w:lang w:val="fr-BE" w:eastAsia="fr-BE"/>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r w:rsidR="00326F33">
        <w:fldChar w:fldCharType="begin"/>
      </w:r>
      <w:r w:rsidR="00326F33">
        <w:instrText xml:space="preserve"> SEQ Figure \* ARABIC </w:instrText>
      </w:r>
      <w:r w:rsidR="00326F33">
        <w:fldChar w:fldCharType="separate"/>
      </w:r>
      <w:r w:rsidR="0036344B">
        <w:rPr>
          <w:noProof/>
        </w:rPr>
        <w:t>23</w:t>
      </w:r>
      <w:r w:rsidR="00326F33">
        <w:rPr>
          <w:noProof/>
        </w:rPr>
        <w:fldChar w:fldCharType="end"/>
      </w:r>
      <w:r>
        <w:t xml:space="preserve"> Login / Password failed</w:t>
      </w:r>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val="fr-BE" w:eastAsia="fr-BE"/>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24</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Affichage dashboard</w:t>
      </w:r>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F40C7C">
        <w:rPr>
          <w:rFonts w:cstheme="minorHAnsi"/>
        </w:rPr>
        <w:t xml:space="preserve"> lorsque le client à cliquer sur </w:t>
      </w:r>
      <w:r w:rsidR="00420F24">
        <w:rPr>
          <w:rFonts w:cstheme="minorHAnsi"/>
        </w:rPr>
        <w:t>l’option de menu « Dashboard ».</w:t>
      </w:r>
    </w:p>
    <w:p w:rsidR="00274CC9" w:rsidRDefault="000E1FED" w:rsidP="00420F24">
      <w:pPr>
        <w:keepNext/>
      </w:pPr>
      <w:r w:rsidRPr="004E7888">
        <w:rPr>
          <w:rFonts w:cstheme="minorHAnsi"/>
          <w:noProof/>
          <w:lang w:val="fr-BE" w:eastAsia="fr-BE"/>
        </w:rPr>
        <w:drawing>
          <wp:inline distT="0" distB="0" distL="0" distR="0" wp14:anchorId="57C7769E" wp14:editId="1A1E79D8">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274CC9">
      <w:r>
        <w:br w:type="page"/>
      </w:r>
    </w:p>
    <w:p w:rsidR="003F585F" w:rsidRPr="004E7888" w:rsidRDefault="003F585F" w:rsidP="003F585F">
      <w:pPr>
        <w:pStyle w:val="Titre3"/>
      </w:pPr>
      <w:r>
        <w:lastRenderedPageBreak/>
        <w:t>Ajouter des giplets au dashboard</w:t>
      </w:r>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Page giplets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giplets sur son tableau de bord.</w:t>
      </w:r>
      <w:r w:rsidR="00053175">
        <w:rPr>
          <w:rFonts w:cstheme="minorHAnsi"/>
        </w:rPr>
        <w:t xml:space="preserve"> Cette écran n’a pas été implémenté.</w:t>
      </w:r>
    </w:p>
    <w:p w:rsidR="00DA5034" w:rsidRPr="004E7888" w:rsidRDefault="001E3B03">
      <w:pPr>
        <w:rPr>
          <w:rFonts w:cstheme="minorHAnsi"/>
        </w:rPr>
      </w:pPr>
      <w:r>
        <w:rPr>
          <w:rFonts w:cstheme="minorHAnsi"/>
          <w:noProof/>
          <w:lang w:val="fr-BE" w:eastAsia="fr-BE"/>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090B3A" w:rsidRDefault="00052920" w:rsidP="00C758E1">
      <w:pPr>
        <w:rPr>
          <w:rFonts w:cstheme="minorHAnsi"/>
        </w:rPr>
      </w:pPr>
      <w:r w:rsidRPr="004E7888">
        <w:rPr>
          <w:rFonts w:cstheme="minorHAnsi"/>
          <w:noProof/>
          <w:lang w:val="fr-BE" w:eastAsia="fr-BE"/>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 giplet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r w:rsidR="00AB350C" w:rsidRPr="004E7888">
        <w:rPr>
          <w:rFonts w:cstheme="minorHAnsi"/>
        </w:rPr>
        <w:t xml:space="preserve">giplet </w:t>
      </w:r>
      <w:r w:rsidRPr="004E7888">
        <w:rPr>
          <w:rFonts w:cstheme="minorHAnsi"/>
        </w:rPr>
        <w:t>graphique » Illustre la fenêtre qui permettra à l’utilisateur de paramétrer son giplet</w:t>
      </w:r>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D43608" w:rsidRPr="004E7888" w:rsidRDefault="003A0F81">
      <w:pPr>
        <w:rPr>
          <w:rFonts w:cstheme="minorHAnsi"/>
        </w:rPr>
      </w:pPr>
      <w:r w:rsidRPr="004E7888">
        <w:rPr>
          <w:rFonts w:cstheme="minorHAnsi"/>
          <w:noProof/>
          <w:lang w:val="fr-BE" w:eastAsia="fr-BE"/>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Pr="004E7888" w:rsidRDefault="0031785D" w:rsidP="00C758E1">
      <w:pPr>
        <w:rPr>
          <w:rFonts w:cstheme="minorHAnsi"/>
        </w:rPr>
      </w:pPr>
      <w:r w:rsidRPr="004E7888">
        <w:rPr>
          <w:rFonts w:cstheme="minorHAnsi"/>
        </w:rPr>
        <w:t xml:space="preserve"> </w:t>
      </w:r>
      <w:r w:rsidR="005F387A" w:rsidRPr="004E7888">
        <w:rPr>
          <w:rFonts w:cstheme="minorHAnsi"/>
        </w:rPr>
        <w:t>« Configuration du giplet graphique real-time » Illustre la configuration disponible pour un graphique dit « real-time ».</w:t>
      </w:r>
    </w:p>
    <w:p w:rsidR="005F387A" w:rsidRDefault="00ED0569" w:rsidP="00C758E1">
      <w:pPr>
        <w:rPr>
          <w:rFonts w:cstheme="minorHAnsi"/>
        </w:rPr>
      </w:pPr>
      <w:r w:rsidRPr="004E7888">
        <w:rPr>
          <w:rFonts w:cstheme="minorHAnsi"/>
          <w:noProof/>
          <w:lang w:val="fr-BE" w:eastAsia="fr-BE"/>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giplet « beacon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beacon marker » Illustre la fenêtre </w:t>
      </w:r>
      <w:r w:rsidR="00ED156D" w:rsidRPr="004E7888">
        <w:rPr>
          <w:rFonts w:cstheme="minorHAnsi"/>
        </w:rPr>
        <w:t xml:space="preserve">qui s’ouvrira </w:t>
      </w:r>
      <w:r w:rsidR="005E3B56" w:rsidRPr="004E7888">
        <w:rPr>
          <w:rFonts w:cstheme="minorHAnsi"/>
        </w:rPr>
        <w:t>lors du clic adéquat de la part de l’utilisateur et qui permettra de configurer les beacon marker.</w:t>
      </w:r>
    </w:p>
    <w:p w:rsidR="0098379E" w:rsidRPr="004E7888" w:rsidRDefault="0098379E" w:rsidP="00FD674C">
      <w:pPr>
        <w:rPr>
          <w:rFonts w:cstheme="minorHAnsi"/>
        </w:rPr>
      </w:pPr>
      <w:r w:rsidRPr="004E7888">
        <w:rPr>
          <w:rFonts w:cstheme="minorHAnsi"/>
          <w:noProof/>
          <w:lang w:val="fr-BE" w:eastAsia="fr-BE"/>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Giplet beacon marker » Illustre le giplet des beacons marker insérer dans un dashboard.</w:t>
      </w:r>
    </w:p>
    <w:p w:rsidR="000F0045" w:rsidRPr="004E7888" w:rsidRDefault="004F0088" w:rsidP="00252EF3">
      <w:pPr>
        <w:rPr>
          <w:rFonts w:cstheme="minorHAnsi"/>
        </w:rPr>
      </w:pPr>
      <w:r>
        <w:rPr>
          <w:noProof/>
          <w:lang w:val="fr-BE" w:eastAsia="fr-BE"/>
        </w:rPr>
        <w:drawing>
          <wp:inline distT="0" distB="0" distL="0" distR="0" wp14:anchorId="42945B0F" wp14:editId="67CB2600">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31785D" w:rsidRDefault="007D7820" w:rsidP="00D518E5">
      <w:pPr>
        <w:pStyle w:val="Ligne2"/>
        <w:rPr>
          <w:rFonts w:asciiTheme="minorHAnsi" w:hAnsiTheme="minorHAnsi" w:cstheme="minorHAnsi"/>
        </w:rPr>
      </w:pPr>
      <w:r>
        <w:rPr>
          <w:rFonts w:asciiTheme="minorHAnsi" w:hAnsiTheme="minorHAnsi" w:cstheme="minorHAnsi"/>
        </w:rPr>
        <w:lastRenderedPageBreak/>
        <w:t>Architecture des giplets</w:t>
      </w:r>
    </w:p>
    <w:p w:rsidR="008414E3" w:rsidRDefault="006C1BF1">
      <w:pPr>
        <w:rPr>
          <w:rFonts w:cstheme="minorHAnsi"/>
        </w:rPr>
      </w:pPr>
      <w:r>
        <w:rPr>
          <w:rFonts w:cstheme="minorHAnsi"/>
        </w:rPr>
        <w:t xml:space="preserve">L’architecture des giplets </w:t>
      </w:r>
      <w:r w:rsidR="00AC1515">
        <w:rPr>
          <w:rFonts w:cstheme="minorHAnsi"/>
        </w:rPr>
        <w:t xml:space="preserve">se </w:t>
      </w:r>
      <w:r>
        <w:rPr>
          <w:rFonts w:cstheme="minorHAnsi"/>
        </w:rPr>
        <w:t xml:space="preserve">concentre principalement sur le fait que celles-ci peuvent être modulable. En effet, le code java est compilé en librairie jar pour être utilisé </w:t>
      </w:r>
      <w:r w:rsidR="00AC1515">
        <w:rPr>
          <w:rFonts w:cstheme="minorHAnsi"/>
        </w:rPr>
        <w:t>dans différentes applications.</w:t>
      </w:r>
    </w:p>
    <w:p w:rsidR="00AC1515" w:rsidRDefault="00AC1515" w:rsidP="00AC1515">
      <w:pPr>
        <w:pStyle w:val="Titre3"/>
      </w:pPr>
      <w:r>
        <w:t xml:space="preserve">Giplet </w:t>
      </w:r>
      <w:r w:rsidR="00CE2D69">
        <w:t>IFrame</w:t>
      </w:r>
    </w:p>
    <w:p w:rsidR="00CB1F35" w:rsidRPr="00CB1F35" w:rsidRDefault="00CB1F35" w:rsidP="00CB1F35">
      <w:r>
        <w:t>//pas d’architecture bien précise</w:t>
      </w:r>
    </w:p>
    <w:p w:rsidR="00AC1515" w:rsidRDefault="00AC1515" w:rsidP="00AC1515">
      <w:pPr>
        <w:pStyle w:val="Titre3"/>
      </w:pPr>
      <w:r>
        <w:t>Giplet Flight information</w:t>
      </w:r>
    </w:p>
    <w:p w:rsidR="008414E3" w:rsidRPr="008414E3" w:rsidRDefault="008414E3" w:rsidP="008414E3">
      <w:r>
        <w:t>//Pas de connexion à la base de données mais données qui proviennent de flight radar</w:t>
      </w:r>
    </w:p>
    <w:p w:rsidR="00AC1515" w:rsidRDefault="00AC1515" w:rsidP="00AC1515">
      <w:pPr>
        <w:pStyle w:val="Titre3"/>
      </w:pPr>
      <w:r>
        <w:t>Giplet beacon</w:t>
      </w:r>
    </w:p>
    <w:p w:rsidR="008414E3" w:rsidRPr="008414E3" w:rsidRDefault="008414E3" w:rsidP="008414E3">
      <w:r>
        <w:t>//Connexion à une base de données et récupération de lignes</w:t>
      </w:r>
    </w:p>
    <w:p w:rsidR="004D13EF" w:rsidRPr="00414C67" w:rsidRDefault="00BA329C" w:rsidP="004D13EF">
      <w:pPr>
        <w:pStyle w:val="ligne1"/>
        <w:rPr>
          <w:rFonts w:asciiTheme="minorHAnsi" w:hAnsiTheme="minorHAnsi" w:cstheme="minorHAnsi"/>
        </w:rPr>
      </w:pPr>
      <w:bookmarkStart w:id="122" w:name="_Toc477332063"/>
      <w:bookmarkStart w:id="123" w:name="_Toc477336951"/>
      <w:bookmarkStart w:id="124" w:name="_Toc477766431"/>
      <w:bookmarkStart w:id="125" w:name="_Toc477783602"/>
      <w:bookmarkStart w:id="126" w:name="_Toc477808675"/>
      <w:r w:rsidRPr="004E7888">
        <w:rPr>
          <w:rFonts w:asciiTheme="minorHAnsi" w:hAnsiTheme="minorHAnsi" w:cstheme="minorHAnsi"/>
        </w:rPr>
        <w:t>Implémentation</w:t>
      </w:r>
      <w:bookmarkEnd w:id="122"/>
      <w:bookmarkEnd w:id="123"/>
      <w:bookmarkEnd w:id="124"/>
      <w:bookmarkEnd w:id="125"/>
      <w:bookmarkEnd w:id="126"/>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dans Vaadin</w:t>
      </w:r>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7" w:name="_Toc477783603"/>
      <w:bookmarkStart w:id="128" w:name="_Toc477808676"/>
      <w:r w:rsidRPr="004E7888">
        <w:rPr>
          <w:rFonts w:asciiTheme="minorHAnsi" w:hAnsiTheme="minorHAnsi" w:cstheme="minorHAnsi"/>
        </w:rPr>
        <w:t>Vaadin</w:t>
      </w:r>
      <w:bookmarkEnd w:id="127"/>
      <w:bookmarkEnd w:id="128"/>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val="fr-BE" w:eastAsia="fr-BE"/>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framework Vaadin</w:t>
      </w:r>
    </w:p>
    <w:p w:rsidR="00600288" w:rsidRPr="004E7888" w:rsidRDefault="00600288" w:rsidP="005C64D7">
      <w:pPr>
        <w:ind w:left="360"/>
        <w:rPr>
          <w:rFonts w:cstheme="minorHAnsi"/>
        </w:rPr>
      </w:pPr>
      <w:r w:rsidRPr="004E7888">
        <w:rPr>
          <w:rFonts w:cstheme="minorHAnsi"/>
        </w:rPr>
        <w:t>Vaadin est framework relativement complet et modulable, effectivement, les éléments Vaadin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Javascript, celui-ci permet l’affichage de l’interface graphique et les interactions avec l’utilisateur. La partie logique de l’application  tourne sur des servlets Java. L’avantage de Vaadin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en code Javascript (grâce à Google Web Toolkit).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lastRenderedPageBreak/>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val="fr-BE" w:eastAsia="fr-BE"/>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val="fr-BE" w:eastAsia="fr-BE"/>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framework Vaadin</w:t>
      </w:r>
    </w:p>
    <w:p w:rsidR="001A1CED" w:rsidRPr="004E7888" w:rsidRDefault="001A1CED" w:rsidP="001A1CED">
      <w:pPr>
        <w:ind w:left="360"/>
        <w:rPr>
          <w:rFonts w:cstheme="minorHAnsi"/>
          <w:noProof/>
          <w:lang w:eastAsia="fr-FR"/>
        </w:rPr>
      </w:pPr>
      <w:r w:rsidRPr="004E7888">
        <w:rPr>
          <w:rFonts w:cstheme="minorHAnsi"/>
          <w:noProof/>
          <w:lang w:eastAsia="fr-FR"/>
        </w:rPr>
        <w:t xml:space="preserve">Les images ci-dessus illustre le contraste entre une application Java EE basique et une application Java EE avec le framework vaadin. GWT gère le coté sécurités et compatibilité (JavaScript), </w:t>
      </w:r>
      <w:r w:rsidRPr="004E7888">
        <w:rPr>
          <w:rFonts w:cstheme="minorHAnsi"/>
          <w:noProof/>
          <w:lang w:eastAsia="fr-FR"/>
        </w:rPr>
        <w:lastRenderedPageBreak/>
        <w:t>Vaadin gère , avec la meilleures des manières, le coté AJAX, sécurité et configuration et nous laisse donc la gestion de la business logic.</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p>
    <w:p w:rsidR="00262921"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Pr="004E7888" w:rsidRDefault="003510A8" w:rsidP="003510A8">
      <w:pPr>
        <w:rPr>
          <w:rFonts w:cstheme="minorHAnsi"/>
          <w:lang w:eastAsia="fr-FR"/>
        </w:rPr>
      </w:pPr>
      <w:r w:rsidRPr="004E7888">
        <w:rPr>
          <w:rFonts w:cstheme="minorHAnsi"/>
          <w:lang w:eastAsia="fr-FR"/>
        </w:rPr>
        <w:t xml:space="preserve">// « Learning Vaadin 7 » </w:t>
      </w:r>
      <w:r w:rsidR="00614F7E">
        <w:rPr>
          <w:rFonts w:cstheme="minorHAnsi"/>
          <w:lang w:eastAsia="fr-FR"/>
        </w:rPr>
        <w:t>chapter 8 p.299</w:t>
      </w:r>
      <w:r w:rsidRPr="004E7888">
        <w:rPr>
          <w:rFonts w:cstheme="minorHAnsi"/>
          <w:lang w:eastAsia="fr-FR"/>
        </w:rPr>
        <w:t xml:space="preserve"> les méthodes et les annotations utilisées</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Concept du push / p</w:t>
      </w:r>
      <w:r w:rsidR="00572B07" w:rsidRPr="004E7888">
        <w:rPr>
          <w:rFonts w:asciiTheme="minorHAnsi" w:hAnsiTheme="minorHAnsi" w:cstheme="minorHAnsi"/>
          <w:lang w:eastAsia="fr-FR"/>
        </w:rPr>
        <w:t>oll</w:t>
      </w:r>
      <w:r w:rsidRPr="004E7888">
        <w:rPr>
          <w:rFonts w:asciiTheme="minorHAnsi" w:hAnsiTheme="minorHAnsi" w:cstheme="minorHAnsi"/>
          <w:lang w:eastAsia="fr-FR"/>
        </w:rPr>
        <w:t xml:space="preserve"> avec Vaadin</w:t>
      </w:r>
    </w:p>
    <w:p w:rsidR="00502EAE" w:rsidRPr="00467122" w:rsidRDefault="00502EAE" w:rsidP="00502EAE">
      <w:pPr>
        <w:rPr>
          <w:rFonts w:cstheme="minorHAnsi"/>
          <w:lang w:val="en-US" w:eastAsia="fr-FR"/>
        </w:rPr>
      </w:pPr>
      <w:r w:rsidRPr="00467122">
        <w:rPr>
          <w:rFonts w:cstheme="minorHAnsi"/>
          <w:lang w:val="en-US" w:eastAsia="fr-FR"/>
        </w:rPr>
        <w:t>//Server push, « Learning Vaadin 7 » page 260</w:t>
      </w:r>
    </w:p>
    <w:p w:rsidR="007C5F2C" w:rsidRPr="002C7F39" w:rsidRDefault="007C5F2C" w:rsidP="002C7F39">
      <w:pPr>
        <w:pStyle w:val="Titre3"/>
        <w:rPr>
          <w:rFonts w:asciiTheme="minorHAnsi" w:hAnsiTheme="minorHAnsi" w:cstheme="minorHAnsi"/>
          <w:lang w:eastAsia="fr-FR"/>
        </w:rPr>
      </w:pPr>
      <w:r w:rsidRPr="002C7F39">
        <w:rPr>
          <w:rFonts w:asciiTheme="minorHAnsi" w:hAnsiTheme="minorHAnsi" w:cstheme="minorHAnsi"/>
          <w:lang w:eastAsia="fr-FR"/>
        </w:rPr>
        <w:t>Communication « Vaadin – Giplet »</w:t>
      </w:r>
    </w:p>
    <w:p w:rsidR="007C5F2C" w:rsidRPr="007C5F2C" w:rsidRDefault="007C5F2C" w:rsidP="007C5F2C">
      <w:pPr>
        <w:rPr>
          <w:lang w:eastAsia="fr-FR"/>
        </w:rPr>
      </w:pPr>
      <w:r>
        <w:rPr>
          <w:lang w:eastAsia="fr-FR"/>
        </w:rPr>
        <w:t>La communication se base sur l’implémentation de publish subscribe, l’application Vaadin va souscrire un abonnement à un topic de GIP (chaque fois qu’un message sera reçu, le destinateur envoie les messages à ses destinateurs ?), Lorsque l’application Vaadin va recevoir un message (Screen « @subscribe + explications) une méthode sera appelé sur l’instance d’un giplet. (Mettre des screens des @Subscribe + méthodes ?).</w:t>
      </w:r>
    </w:p>
    <w:p w:rsidR="00AB4B1E" w:rsidRPr="00006117" w:rsidRDefault="00572B07" w:rsidP="003510A8">
      <w:pPr>
        <w:pStyle w:val="Titre3"/>
        <w:rPr>
          <w:rFonts w:asciiTheme="minorHAnsi" w:hAnsiTheme="minorHAnsi" w:cstheme="minorHAnsi"/>
          <w:lang w:eastAsia="fr-FR"/>
        </w:rPr>
      </w:pPr>
      <w:r w:rsidRPr="004E7888">
        <w:rPr>
          <w:rFonts w:asciiTheme="minorHAnsi" w:hAnsiTheme="minorHAnsi" w:cstheme="minorHAnsi"/>
          <w:lang w:eastAsia="fr-FR"/>
        </w:rPr>
        <w:t>Remote Procedure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E30203" w:rsidRDefault="00E30203" w:rsidP="003510A8">
      <w:pPr>
        <w:rPr>
          <w:rFonts w:cstheme="minorHAnsi"/>
          <w:lang w:eastAsia="fr-FR"/>
        </w:rPr>
      </w:pPr>
      <w:r>
        <w:rPr>
          <w:rFonts w:cstheme="minorHAnsi"/>
          <w:lang w:eastAsia="fr-FR"/>
        </w:rPr>
        <w:t>Les « Remotes Procedure control » permettent de faire appel à des fonctions présentent dans la coté client, le navigateur web</w:t>
      </w:r>
      <w:r w:rsidR="00467122">
        <w:rPr>
          <w:rFonts w:cstheme="minorHAnsi"/>
          <w:lang w:eastAsia="fr-FR"/>
        </w:rPr>
        <w:t xml:space="preserve"> et de les utilisées du côté serveur (application)</w:t>
      </w:r>
      <w:r>
        <w:rPr>
          <w:rFonts w:cstheme="minorHAnsi"/>
          <w:lang w:eastAsia="fr-FR"/>
        </w:rPr>
        <w:t xml:space="preserve">. </w:t>
      </w:r>
    </w:p>
    <w:p w:rsidR="00467122" w:rsidRDefault="00467122" w:rsidP="003510A8">
      <w:pPr>
        <w:rPr>
          <w:rFonts w:cstheme="minorHAnsi"/>
          <w:lang w:eastAsia="fr-FR"/>
        </w:rPr>
      </w:pPr>
      <w:r>
        <w:rPr>
          <w:rFonts w:cstheme="minorHAnsi"/>
          <w:lang w:eastAsia="fr-FR"/>
        </w:rPr>
        <w:t xml:space="preserve">Tout d’abord, il faut savoir que la carte présente sur le tableau de bord est un giplet implémenté en Javascript. L’image suivante illustre l’annotation </w:t>
      </w:r>
      <w:r w:rsidR="00AA03B3">
        <w:rPr>
          <w:rFonts w:cstheme="minorHAnsi"/>
          <w:lang w:eastAsia="fr-FR"/>
        </w:rPr>
        <w:t xml:space="preserve">ainsi que la classe héritée </w:t>
      </w:r>
      <w:r>
        <w:rPr>
          <w:rFonts w:cstheme="minorHAnsi"/>
          <w:lang w:eastAsia="fr-FR"/>
        </w:rPr>
        <w:t>utilisée pour faire le lien entre le script JavaScript et l’application Java, cette classe est implémenté en JavaScript mais utilisée comme un composant Java.</w:t>
      </w:r>
      <w:r w:rsidR="00AA03B3" w:rsidRPr="00AA03B3">
        <w:rPr>
          <w:noProof/>
          <w:lang w:val="fr-BE" w:eastAsia="fr-BE"/>
        </w:rPr>
        <w:t xml:space="preserve"> </w:t>
      </w:r>
    </w:p>
    <w:p w:rsidR="00AA03B3" w:rsidRDefault="00AA03B3" w:rsidP="003510A8">
      <w:pPr>
        <w:rPr>
          <w:rFonts w:cstheme="minorHAnsi"/>
          <w:lang w:eastAsia="fr-FR"/>
        </w:rPr>
      </w:pPr>
      <w:r>
        <w:rPr>
          <w:noProof/>
          <w:lang w:val="fr-BE" w:eastAsia="fr-BE"/>
        </w:rPr>
        <w:drawing>
          <wp:inline distT="0" distB="0" distL="0" distR="0" wp14:anchorId="5928B0DE" wp14:editId="0916287E">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9025" cy="1076325"/>
                    </a:xfrm>
                    <a:prstGeom prst="rect">
                      <a:avLst/>
                    </a:prstGeom>
                  </pic:spPr>
                </pic:pic>
              </a:graphicData>
            </a:graphic>
          </wp:inline>
        </w:drawing>
      </w:r>
    </w:p>
    <w:p w:rsidR="00AA03B3" w:rsidRDefault="00AA03B3" w:rsidP="003510A8">
      <w:pPr>
        <w:rPr>
          <w:rFonts w:cstheme="minorHAnsi"/>
          <w:lang w:eastAsia="fr-FR"/>
        </w:rPr>
      </w:pPr>
      <w:r>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Default="001B7A8B" w:rsidP="003510A8">
      <w:pPr>
        <w:rPr>
          <w:rFonts w:cstheme="minorHAnsi"/>
          <w:lang w:eastAsia="fr-FR"/>
        </w:rPr>
      </w:pPr>
      <w:r>
        <w:rPr>
          <w:rFonts w:cstheme="minorHAnsi"/>
          <w:lang w:eastAsia="fr-FR"/>
        </w:rPr>
        <w:t>Le pattern publish subscribe est nécessaire pour notifier l’application Vaadin lorsqu’un avion est cliqué. Un eventbus sera créé. Celui-ci enverra des notifications lors d’un clique sur un avion.</w:t>
      </w:r>
    </w:p>
    <w:p w:rsidR="00006117" w:rsidRDefault="00006117" w:rsidP="003510A8">
      <w:pPr>
        <w:rPr>
          <w:rFonts w:cstheme="minorHAnsi"/>
          <w:lang w:eastAsia="fr-FR"/>
        </w:rPr>
      </w:pPr>
      <w:r>
        <w:rPr>
          <w:rFonts w:cstheme="minorHAnsi"/>
          <w:lang w:eastAsia="fr-FR"/>
        </w:rPr>
        <w:t xml:space="preserve">Etant donné que la logique de l’application et la logique du giplet son séparées, il faut enregistrer l’application principale auprès du giplet via la ligne suivante. </w:t>
      </w:r>
    </w:p>
    <w:p w:rsidR="00AA03B3" w:rsidRDefault="00006117" w:rsidP="003510A8">
      <w:pPr>
        <w:rPr>
          <w:rFonts w:cstheme="minorHAnsi"/>
          <w:lang w:eastAsia="fr-FR"/>
        </w:rPr>
      </w:pPr>
      <w:r>
        <w:rPr>
          <w:noProof/>
          <w:lang w:val="fr-BE" w:eastAsia="fr-BE"/>
        </w:rPr>
        <w:drawing>
          <wp:inline distT="0" distB="0" distL="0" distR="0" wp14:anchorId="1CC4BED5" wp14:editId="42D9BC02">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90650" cy="200025"/>
                    </a:xfrm>
                    <a:prstGeom prst="rect">
                      <a:avLst/>
                    </a:prstGeom>
                  </pic:spPr>
                </pic:pic>
              </a:graphicData>
            </a:graphic>
          </wp:inline>
        </w:drawing>
      </w:r>
    </w:p>
    <w:p w:rsidR="00006117" w:rsidRDefault="0004150E" w:rsidP="003510A8">
      <w:pPr>
        <w:rPr>
          <w:rFonts w:cstheme="minorHAnsi"/>
          <w:lang w:eastAsia="fr-FR"/>
        </w:rPr>
      </w:pPr>
      <w:r>
        <w:rPr>
          <w:rFonts w:cstheme="minorHAnsi"/>
          <w:lang w:eastAsia="fr-FR"/>
        </w:rPr>
        <w:lastRenderedPageBreak/>
        <w:t>La méthode « register » correspond à la méthode ci-dessous, la méthode « unregister » permet de se désabonner de l’objet. L’interface « FeatureClickRpc » permet de définir les méthodes que l’on utilisera (récupèrera dans le JavaScript )</w:t>
      </w:r>
      <w:r w:rsidR="00006117">
        <w:rPr>
          <w:noProof/>
          <w:lang w:val="fr-BE" w:eastAsia="fr-BE"/>
        </w:rPr>
        <w:drawing>
          <wp:inline distT="0" distB="0" distL="0" distR="0" wp14:anchorId="46740192" wp14:editId="6B6D0897">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450" cy="2800350"/>
                    </a:xfrm>
                    <a:prstGeom prst="rect">
                      <a:avLst/>
                    </a:prstGeom>
                  </pic:spPr>
                </pic:pic>
              </a:graphicData>
            </a:graphic>
          </wp:inline>
        </w:drawing>
      </w:r>
    </w:p>
    <w:p w:rsidR="00006117" w:rsidRDefault="00631C55" w:rsidP="003510A8">
      <w:pPr>
        <w:rPr>
          <w:rFonts w:cstheme="minorHAnsi"/>
          <w:lang w:eastAsia="fr-FR"/>
        </w:rPr>
      </w:pPr>
      <w:r>
        <w:rPr>
          <w:rFonts w:cstheme="minorHAnsi"/>
          <w:lang w:eastAsia="fr-FR"/>
        </w:rPr>
        <w:t>Pour effectuer le lien</w:t>
      </w:r>
      <w:bookmarkStart w:id="129" w:name="_GoBack"/>
      <w:bookmarkEnd w:id="129"/>
      <w:r w:rsidR="00006117">
        <w:rPr>
          <w:rFonts w:cstheme="minorHAnsi"/>
          <w:lang w:eastAsia="fr-FR"/>
        </w:rPr>
        <w:t>, voici les lignes qui ont dû être ajoutées dans le giplet Java</w:t>
      </w:r>
      <w:r w:rsidR="00517616">
        <w:rPr>
          <w:rFonts w:cstheme="minorHAnsi"/>
          <w:lang w:eastAsia="fr-FR"/>
        </w:rPr>
        <w:t>.</w:t>
      </w:r>
      <w:r w:rsidR="00006117">
        <w:rPr>
          <w:rFonts w:cstheme="minorHAnsi"/>
          <w:lang w:eastAsia="fr-FR"/>
        </w:rPr>
        <w:t xml:space="preserve"> </w:t>
      </w:r>
    </w:p>
    <w:p w:rsidR="00006117" w:rsidRDefault="00006117" w:rsidP="003510A8">
      <w:pPr>
        <w:rPr>
          <w:rFonts w:cstheme="minorHAnsi"/>
          <w:lang w:eastAsia="fr-FR"/>
        </w:rPr>
      </w:pPr>
      <w:r>
        <w:rPr>
          <w:rFonts w:cstheme="minorHAnsi"/>
          <w:lang w:eastAsia="fr-FR"/>
        </w:rPr>
        <w:t>Et voici les lignes qui ont dû être ajoutées dans le script JavaScript (insérer le code RPC javaScript)</w:t>
      </w:r>
    </w:p>
    <w:p w:rsidR="00467122" w:rsidRPr="004E7888" w:rsidRDefault="00E30203" w:rsidP="003510A8">
      <w:pPr>
        <w:rPr>
          <w:rFonts w:cstheme="minorHAnsi"/>
          <w:lang w:eastAsia="fr-FR"/>
        </w:rPr>
      </w:pPr>
      <w:r>
        <w:rPr>
          <w:rFonts w:cstheme="minorHAnsi"/>
          <w:lang w:eastAsia="fr-FR"/>
        </w:rPr>
        <w:t>Les avions seront reçus et affichés sur la carte Oracle grâce à des layers. Une méthode « onclick » est disponible qui a pour but d’afficher les infos d’un avion. Il faut récupérer, via RPC</w:t>
      </w:r>
      <w:r w:rsidR="00171D97">
        <w:rPr>
          <w:rFonts w:cstheme="minorHAnsi"/>
          <w:lang w:eastAsia="fr-FR"/>
        </w:rPr>
        <w:t xml:space="preserve"> (image 2)</w:t>
      </w:r>
      <w:r>
        <w:rPr>
          <w:rFonts w:cstheme="minorHAnsi"/>
          <w:lang w:eastAsia="fr-FR"/>
        </w:rPr>
        <w:t>, ces méthodes et les implémentées en Java.</w:t>
      </w:r>
    </w:p>
    <w:p w:rsidR="001D3902" w:rsidRPr="00FD34B4" w:rsidRDefault="001D3902" w:rsidP="00FD34B4">
      <w:pPr>
        <w:pStyle w:val="Ligne2"/>
        <w:rPr>
          <w:rFonts w:asciiTheme="minorHAnsi" w:hAnsiTheme="minorHAnsi" w:cstheme="minorHAnsi"/>
        </w:rPr>
      </w:pPr>
      <w:r w:rsidRPr="004E7888">
        <w:rPr>
          <w:rFonts w:asciiTheme="minorHAnsi" w:hAnsiTheme="minorHAnsi" w:cstheme="minorHAnsi"/>
        </w:rPr>
        <w:t>Hiérarchie de fichier d’un projet Vaadin</w:t>
      </w:r>
    </w:p>
    <w:p w:rsidR="001D3902" w:rsidRPr="004E7888" w:rsidRDefault="001D3902" w:rsidP="001D3902">
      <w:pPr>
        <w:rPr>
          <w:rFonts w:cstheme="minorHAnsi"/>
        </w:rPr>
      </w:pPr>
      <w:r w:rsidRPr="004E7888">
        <w:rPr>
          <w:rFonts w:cstheme="minorHAnsi"/>
          <w:noProof/>
          <w:lang w:val="fr-BE" w:eastAsia="fr-BE"/>
        </w:rPr>
        <w:drawing>
          <wp:anchor distT="0" distB="0" distL="114300" distR="114300" simplePos="0" relativeHeight="251721728" behindDoc="1" locked="0" layoutInCell="1" allowOverlap="1" wp14:anchorId="52044EEF" wp14:editId="0A5512F3">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77">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w:t>
      </w:r>
      <w:r w:rsidR="003F5927">
        <w:rPr>
          <w:rFonts w:cstheme="minorHAnsi"/>
        </w:rPr>
        <w:t xml:space="preserve">de fichier </w:t>
      </w:r>
      <w:r w:rsidRPr="004E7888">
        <w:rPr>
          <w:rFonts w:cstheme="minorHAnsi"/>
        </w:rPr>
        <w:t xml:space="preserve">d’un projet Vaadin à son niveau le plus basique. </w:t>
      </w:r>
    </w:p>
    <w:p w:rsidR="005B0602" w:rsidRPr="004E7888" w:rsidRDefault="005B0602" w:rsidP="005B0602">
      <w:pPr>
        <w:rPr>
          <w:rFonts w:cstheme="minorHAnsi"/>
          <w:lang w:eastAsia="fr-FR"/>
        </w:rPr>
      </w:pPr>
      <w:r w:rsidRPr="004E7888">
        <w:rPr>
          <w:rFonts w:cstheme="minorHAnsi"/>
          <w:lang w:eastAsia="fr-FR"/>
        </w:rPr>
        <w:t xml:space="preserve">Comme présenté dans le chapitre 7.1  « Vaadin » l’architecture est d’avantage découplé visuellement dans le projet. La partie visuelle de l’application que sont principalement les themes, css et scss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Dependencies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.xml » qui </w:t>
      </w:r>
      <w:r w:rsidR="00C06F46" w:rsidRPr="004E7888">
        <w:rPr>
          <w:rFonts w:cstheme="minorHAnsi"/>
          <w:lang w:eastAsia="fr-FR"/>
        </w:rPr>
        <w:t>permet</w:t>
      </w:r>
      <w:r w:rsidRPr="004E7888">
        <w:rPr>
          <w:rFonts w:cstheme="minorHAnsi"/>
          <w:lang w:eastAsia="fr-FR"/>
        </w:rPr>
        <w:t xml:space="preserve">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Maven.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lastRenderedPageBreak/>
        <w:t>Plus précisément, Le fichier « pom.xml » se constitue de l’ensemble des configurations nécessaire pour l’application web, c’est notamment dans celui-ci qu’on y ajoute les dépendances nécessaires ainsi que des informations sur la manière dont le projet va être builder, sur quelle adresse local, etc. Tout cela grâce à Maven.</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src/main/resources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r w:rsidR="000C6F18">
        <w:rPr>
          <w:rFonts w:cstheme="minorHAnsi"/>
          <w:lang w:eastAsia="fr-FR"/>
        </w:rPr>
        <w:t xml:space="preserve"> (serveur, port, JNDI, entity, etc)</w:t>
      </w:r>
      <w:r w:rsidRPr="004E7888">
        <w:rPr>
          <w:rFonts w:cstheme="minorHAnsi"/>
          <w:lang w:eastAsia="fr-FR"/>
        </w:rPr>
        <w:t>.</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p>
    <w:p w:rsidR="00BA329C" w:rsidRPr="004E7888"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4E7888">
        <w:rPr>
          <w:rFonts w:asciiTheme="minorHAnsi" w:hAnsiTheme="minorHAnsi" w:cstheme="minorHAnsi"/>
        </w:rPr>
        <w:t>Guide de l’utilisateur</w:t>
      </w:r>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w:t>
      </w:r>
      <w:r w:rsidR="005F170F">
        <w:rPr>
          <w:rFonts w:cstheme="minorHAnsi"/>
        </w:rPr>
        <w:t> ???</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Jetty </w:t>
      </w:r>
      <w:r w:rsidR="00B83D3C" w:rsidRPr="004E7888">
        <w:rPr>
          <w:rFonts w:cstheme="minorHAnsi"/>
        </w:rPr>
        <w:t>/ WildFly</w:t>
      </w:r>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Default="006C51EA"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Pr>
          <w:rFonts w:asciiTheme="minorHAnsi" w:hAnsiTheme="minorHAnsi" w:cstheme="minorHAnsi"/>
        </w:rPr>
        <w:t xml:space="preserve"> </w:t>
      </w:r>
      <w:r w:rsidR="00BA329C" w:rsidRPr="004E7888">
        <w:rPr>
          <w:rFonts w:asciiTheme="minorHAnsi" w:hAnsiTheme="minorHAnsi" w:cstheme="minorHAnsi"/>
        </w:rPr>
        <w:t>Conclusion</w:t>
      </w:r>
      <w:bookmarkEnd w:id="140"/>
      <w:bookmarkEnd w:id="141"/>
      <w:bookmarkEnd w:id="142"/>
      <w:bookmarkEnd w:id="143"/>
      <w:bookmarkEnd w:id="144"/>
    </w:p>
    <w:p w:rsidR="00464150" w:rsidRPr="004E7888" w:rsidRDefault="00464150" w:rsidP="00464150">
      <w:r>
        <w:t xml:space="preserve">Tout au long du stage j’ai été confronté à des technologies de plus en plus complexes mais néanmoins très intéressantes. La complexité de celles-ci </w:t>
      </w:r>
      <w:r w:rsidR="002773F8">
        <w:t>m’a</w:t>
      </w:r>
      <w:r>
        <w:t xml:space="preserve"> appris à chercher par moi-même les erreurs. Il s’est révélé que ma connaissance dans les technologies web était très mince. Grâce à ce stage et à une équipe soudée, j’ai appris beaucoup de choses et rencontré les problèmes quotidien de la vie en entreprise.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lastRenderedPageBreak/>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78"/>
      <w:footerReference w:type="first" r:id="rId7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6F33" w:rsidRDefault="00326F33" w:rsidP="0023735D">
      <w:pPr>
        <w:spacing w:after="0" w:line="240" w:lineRule="auto"/>
      </w:pPr>
      <w:r>
        <w:separator/>
      </w:r>
    </w:p>
  </w:endnote>
  <w:endnote w:type="continuationSeparator" w:id="0">
    <w:p w:rsidR="00326F33" w:rsidRDefault="00326F33"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EndPr/>
    <w:sdtContent>
      <w:p w:rsidR="00AA03B3" w:rsidRDefault="00AA03B3">
        <w:pPr>
          <w:pStyle w:val="Pieddepage"/>
          <w:jc w:val="right"/>
        </w:pPr>
        <w:r>
          <w:fldChar w:fldCharType="begin"/>
        </w:r>
        <w:r>
          <w:instrText>PAGE   \* MERGEFORMAT</w:instrText>
        </w:r>
        <w:r>
          <w:fldChar w:fldCharType="separate"/>
        </w:r>
        <w:r w:rsidR="00631C55">
          <w:rPr>
            <w:noProof/>
          </w:rPr>
          <w:t>61</w:t>
        </w:r>
        <w:r>
          <w:fldChar w:fldCharType="end"/>
        </w:r>
      </w:p>
    </w:sdtContent>
  </w:sdt>
  <w:p w:rsidR="00AA03B3" w:rsidRDefault="00AA03B3" w:rsidP="006B6228">
    <w:pPr>
      <w:pStyle w:val="Pieddepage"/>
      <w:jc w:val="center"/>
    </w:pPr>
    <w:r>
      <w:t>Travail de fin d’études en bachelier informatique de gestion.</w:t>
    </w:r>
  </w:p>
  <w:p w:rsidR="00AA03B3" w:rsidRDefault="00AA03B3"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3B3" w:rsidRDefault="00AA03B3" w:rsidP="00693194">
    <w:pPr>
      <w:pStyle w:val="Pieddepage"/>
      <w:pBdr>
        <w:between w:val="single" w:sz="4" w:space="1" w:color="auto"/>
      </w:pBdr>
      <w:tabs>
        <w:tab w:val="clear" w:pos="9072"/>
        <w:tab w:val="left" w:pos="2314"/>
        <w:tab w:val="left" w:pos="3480"/>
      </w:tabs>
    </w:pPr>
    <w:r>
      <w:tab/>
    </w:r>
    <w:r>
      <w:tab/>
      <w:t>Année académique 2016-2017</w:t>
    </w:r>
  </w:p>
  <w:p w:rsidR="00AA03B3" w:rsidRDefault="00AA03B3"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6F33" w:rsidRDefault="00326F33" w:rsidP="0023735D">
      <w:pPr>
        <w:spacing w:after="0" w:line="240" w:lineRule="auto"/>
      </w:pPr>
      <w:r>
        <w:separator/>
      </w:r>
    </w:p>
  </w:footnote>
  <w:footnote w:type="continuationSeparator" w:id="0">
    <w:p w:rsidR="00326F33" w:rsidRDefault="00326F33" w:rsidP="0023735D">
      <w:pPr>
        <w:spacing w:after="0" w:line="240" w:lineRule="auto"/>
      </w:pPr>
      <w:r>
        <w:continuationSeparator/>
      </w:r>
    </w:p>
  </w:footnote>
  <w:footnote w:id="1">
    <w:p w:rsidR="00AA03B3" w:rsidRDefault="00AA03B3"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AA03B3" w:rsidRDefault="00AA03B3">
      <w:pPr>
        <w:pStyle w:val="Notedebasdepage"/>
      </w:pPr>
    </w:p>
  </w:footnote>
  <w:footnote w:id="2">
    <w:p w:rsidR="00AA03B3" w:rsidRDefault="00AA03B3">
      <w:pPr>
        <w:pStyle w:val="Notedebasdepage"/>
      </w:pPr>
      <w:r>
        <w:rPr>
          <w:rStyle w:val="Appelnotedebasdep"/>
        </w:rPr>
        <w:footnoteRef/>
      </w:r>
      <w:r>
        <w:t xml:space="preserve"> Balise radio émettant un son et un clignotement déclenchés lors du survol par un avion</w:t>
      </w:r>
    </w:p>
  </w:footnote>
  <w:footnote w:id="3">
    <w:p w:rsidR="00AA03B3" w:rsidRPr="00472B03" w:rsidRDefault="00AA03B3"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AA03B3" w:rsidRDefault="00AA03B3">
      <w:pPr>
        <w:pStyle w:val="Notedebasdepage"/>
      </w:pPr>
      <w:r>
        <w:rPr>
          <w:rStyle w:val="Appelnotedebasdep"/>
        </w:rPr>
        <w:footnoteRef/>
      </w:r>
      <w:r>
        <w:t xml:space="preserve"> </w:t>
      </w:r>
      <w:r w:rsidRPr="00B507AF">
        <w:t>https://fr.wikipedia.org/wiki/Microsoft_OneDrive</w:t>
      </w:r>
    </w:p>
  </w:footnote>
  <w:footnote w:id="5">
    <w:p w:rsidR="00AA03B3" w:rsidRDefault="00AA03B3">
      <w:pPr>
        <w:pStyle w:val="Notedebasdepage"/>
      </w:pPr>
      <w:r>
        <w:rPr>
          <w:rStyle w:val="Appelnotedebasdep"/>
        </w:rPr>
        <w:footnoteRef/>
      </w:r>
      <w:r>
        <w:t xml:space="preserve"> </w:t>
      </w:r>
      <w:r w:rsidRPr="00A00DD2">
        <w:t>https://fr.wikipedia.org/wiki/NetBeans</w:t>
      </w:r>
    </w:p>
  </w:footnote>
  <w:footnote w:id="6">
    <w:p w:rsidR="00AA03B3" w:rsidRDefault="00AA03B3">
      <w:pPr>
        <w:pStyle w:val="Notedebasdepage"/>
      </w:pPr>
      <w:r>
        <w:rPr>
          <w:rStyle w:val="Appelnotedebasdep"/>
        </w:rPr>
        <w:footnoteRef/>
      </w:r>
      <w:r>
        <w:t xml:space="preserve"> </w:t>
      </w:r>
      <w:r w:rsidRPr="00457B47">
        <w:t>https://fr.wikipedia.org/wiki/IntelliJ_IDEA</w:t>
      </w:r>
    </w:p>
  </w:footnote>
  <w:footnote w:id="7">
    <w:p w:rsidR="00AA03B3" w:rsidRDefault="00AA03B3">
      <w:pPr>
        <w:pStyle w:val="Notedebasdepage"/>
      </w:pPr>
      <w:r>
        <w:rPr>
          <w:rStyle w:val="Appelnotedebasdep"/>
        </w:rPr>
        <w:footnoteRef/>
      </w:r>
      <w:r>
        <w:t xml:space="preserve"> </w:t>
      </w:r>
      <w:r w:rsidRPr="0063691A">
        <w:t>https://fr.wikipedia.org/wiki/Oracle_SQL_Developer</w:t>
      </w:r>
    </w:p>
  </w:footnote>
  <w:footnote w:id="8">
    <w:p w:rsidR="00AA03B3" w:rsidRDefault="00AA03B3">
      <w:pPr>
        <w:pStyle w:val="Notedebasdepage"/>
      </w:pPr>
      <w:r>
        <w:rPr>
          <w:rStyle w:val="Appelnotedebasdep"/>
        </w:rPr>
        <w:footnoteRef/>
      </w:r>
      <w:r>
        <w:t xml:space="preserve"> </w:t>
      </w:r>
      <w:r w:rsidRPr="000236C3">
        <w:t>https://www.oracle.com/fr/middleware/weblogic/index.html</w:t>
      </w:r>
    </w:p>
  </w:footnote>
  <w:footnote w:id="9">
    <w:p w:rsidR="00AA03B3" w:rsidRDefault="00AA03B3">
      <w:pPr>
        <w:pStyle w:val="Notedebasdepage"/>
      </w:pPr>
      <w:r>
        <w:rPr>
          <w:rStyle w:val="Appelnotedebasdep"/>
        </w:rPr>
        <w:footnoteRef/>
      </w:r>
      <w:r>
        <w:t xml:space="preserve"> </w:t>
      </w:r>
    </w:p>
  </w:footnote>
  <w:footnote w:id="10">
    <w:p w:rsidR="00AA03B3" w:rsidRDefault="00AA03B3">
      <w:pPr>
        <w:pStyle w:val="Notedebasdepage"/>
      </w:pPr>
      <w:r>
        <w:rPr>
          <w:rStyle w:val="Appelnotedebasdep"/>
        </w:rPr>
        <w:footnoteRef/>
      </w:r>
      <w:r>
        <w:t xml:space="preserve"> </w:t>
      </w:r>
      <w:r w:rsidRPr="000236C3">
        <w:t>https://fr.wikipedia.org/wiki/Google_Web_Toolkit</w:t>
      </w:r>
    </w:p>
  </w:footnote>
  <w:footnote w:id="11">
    <w:p w:rsidR="00AA03B3" w:rsidRDefault="00AA03B3">
      <w:pPr>
        <w:pStyle w:val="Notedebasdepage"/>
      </w:pPr>
      <w:r>
        <w:rPr>
          <w:rStyle w:val="Appelnotedebasdep"/>
        </w:rPr>
        <w:footnoteRef/>
      </w:r>
      <w:r>
        <w:t xml:space="preserve"> </w:t>
      </w:r>
      <w:r w:rsidRPr="0040264D">
        <w:t>https://fr.wikipedia.org/wiki/Apache_Maven</w:t>
      </w:r>
    </w:p>
  </w:footnote>
  <w:footnote w:id="12">
    <w:p w:rsidR="00AA03B3" w:rsidRPr="00467122" w:rsidRDefault="00AA03B3">
      <w:pPr>
        <w:pStyle w:val="Notedebasdepage"/>
        <w:rPr>
          <w:lang w:val="en-US"/>
        </w:rPr>
      </w:pPr>
      <w:r>
        <w:rPr>
          <w:rStyle w:val="Appelnotedebasdep"/>
        </w:rPr>
        <w:footnoteRef/>
      </w:r>
      <w:r w:rsidRPr="00467122">
        <w:rPr>
          <w:lang w:val="en-US"/>
        </w:rPr>
        <w:t xml:space="preserve"> Proof of concept</w:t>
      </w:r>
    </w:p>
  </w:footnote>
  <w:footnote w:id="13">
    <w:p w:rsidR="00AA03B3" w:rsidRPr="00467122" w:rsidRDefault="00AA03B3">
      <w:pPr>
        <w:pStyle w:val="Notedebasdepage"/>
        <w:rPr>
          <w:lang w:val="en-US"/>
        </w:rPr>
      </w:pPr>
      <w:r>
        <w:rPr>
          <w:rStyle w:val="Appelnotedebasdep"/>
        </w:rPr>
        <w:footnoteRef/>
      </w:r>
      <w:r w:rsidRPr="00467122">
        <w:rPr>
          <w:lang w:val="en-US"/>
        </w:rPr>
        <w:t xml:space="preserve"> https://fr.wikipedia.org/wiki/JavaScript</w:t>
      </w:r>
    </w:p>
  </w:footnote>
  <w:footnote w:id="14">
    <w:p w:rsidR="00AA03B3" w:rsidRPr="00467122" w:rsidRDefault="00AA03B3">
      <w:pPr>
        <w:pStyle w:val="Notedebasdepage"/>
        <w:rPr>
          <w:lang w:val="en-US"/>
        </w:rPr>
      </w:pPr>
      <w:r>
        <w:rPr>
          <w:rStyle w:val="Appelnotedebasdep"/>
        </w:rPr>
        <w:footnoteRef/>
      </w:r>
      <w:r w:rsidRPr="00467122">
        <w:rPr>
          <w:lang w:val="en-US"/>
        </w:rPr>
        <w:t xml:space="preserve"> https://fr.wikipedia.org/wiki/Structured_Query_Language</w:t>
      </w:r>
    </w:p>
  </w:footnote>
  <w:footnote w:id="15">
    <w:p w:rsidR="00AA03B3" w:rsidRPr="00467122" w:rsidRDefault="00AA03B3">
      <w:pPr>
        <w:pStyle w:val="Notedebasdepage"/>
        <w:rPr>
          <w:lang w:val="en-US"/>
        </w:rPr>
      </w:pPr>
      <w:r>
        <w:rPr>
          <w:rStyle w:val="Appelnotedebasdep"/>
        </w:rPr>
        <w:footnoteRef/>
      </w:r>
      <w:r w:rsidRPr="00467122">
        <w:rPr>
          <w:lang w:val="en-US"/>
        </w:rPr>
        <w:t xml:space="preserve"> https://fr.wikipedia.org/wiki/JavaScript_Object_Notation</w:t>
      </w:r>
    </w:p>
  </w:footnote>
  <w:footnote w:id="16">
    <w:p w:rsidR="00AA03B3" w:rsidRPr="00467122" w:rsidRDefault="00AA03B3">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15:restartNumberingAfterBreak="0">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3E88"/>
    <w:rsid w:val="00004BB1"/>
    <w:rsid w:val="00006117"/>
    <w:rsid w:val="00006A7B"/>
    <w:rsid w:val="00007197"/>
    <w:rsid w:val="00012406"/>
    <w:rsid w:val="0001373E"/>
    <w:rsid w:val="0001526C"/>
    <w:rsid w:val="00017792"/>
    <w:rsid w:val="0002082C"/>
    <w:rsid w:val="00020F09"/>
    <w:rsid w:val="000221D5"/>
    <w:rsid w:val="00022C8D"/>
    <w:rsid w:val="000236C3"/>
    <w:rsid w:val="0002548F"/>
    <w:rsid w:val="00027765"/>
    <w:rsid w:val="00031052"/>
    <w:rsid w:val="00031903"/>
    <w:rsid w:val="00032131"/>
    <w:rsid w:val="00032B5F"/>
    <w:rsid w:val="00033DC2"/>
    <w:rsid w:val="0003543C"/>
    <w:rsid w:val="00040750"/>
    <w:rsid w:val="00040CED"/>
    <w:rsid w:val="0004137E"/>
    <w:rsid w:val="0004150E"/>
    <w:rsid w:val="0004152A"/>
    <w:rsid w:val="000435FF"/>
    <w:rsid w:val="00044CFE"/>
    <w:rsid w:val="00044FB5"/>
    <w:rsid w:val="00045EB7"/>
    <w:rsid w:val="00050C32"/>
    <w:rsid w:val="00050DAC"/>
    <w:rsid w:val="00050EDE"/>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774B"/>
    <w:rsid w:val="00067A76"/>
    <w:rsid w:val="00070B32"/>
    <w:rsid w:val="00074EBE"/>
    <w:rsid w:val="00076688"/>
    <w:rsid w:val="00077FA2"/>
    <w:rsid w:val="000838C2"/>
    <w:rsid w:val="00084FC7"/>
    <w:rsid w:val="000861D7"/>
    <w:rsid w:val="00086CDC"/>
    <w:rsid w:val="000872CD"/>
    <w:rsid w:val="00090B3A"/>
    <w:rsid w:val="000922F5"/>
    <w:rsid w:val="000934E6"/>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6248"/>
    <w:rsid w:val="0011072A"/>
    <w:rsid w:val="00112081"/>
    <w:rsid w:val="001122A0"/>
    <w:rsid w:val="00112ED5"/>
    <w:rsid w:val="001148DC"/>
    <w:rsid w:val="00115D15"/>
    <w:rsid w:val="00116033"/>
    <w:rsid w:val="001166EB"/>
    <w:rsid w:val="00116E96"/>
    <w:rsid w:val="00116F99"/>
    <w:rsid w:val="00117BAA"/>
    <w:rsid w:val="00121EB7"/>
    <w:rsid w:val="00121FEC"/>
    <w:rsid w:val="00122334"/>
    <w:rsid w:val="00122C50"/>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CBB"/>
    <w:rsid w:val="001B20B3"/>
    <w:rsid w:val="001B4C6F"/>
    <w:rsid w:val="001B6F74"/>
    <w:rsid w:val="001B7A8B"/>
    <w:rsid w:val="001C05E2"/>
    <w:rsid w:val="001C3A95"/>
    <w:rsid w:val="001C3C3E"/>
    <w:rsid w:val="001C5667"/>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4187"/>
    <w:rsid w:val="001F66C0"/>
    <w:rsid w:val="00202A32"/>
    <w:rsid w:val="00203941"/>
    <w:rsid w:val="00203BEC"/>
    <w:rsid w:val="00206EB3"/>
    <w:rsid w:val="002073D6"/>
    <w:rsid w:val="00207587"/>
    <w:rsid w:val="002116F5"/>
    <w:rsid w:val="00212330"/>
    <w:rsid w:val="0021380E"/>
    <w:rsid w:val="002145C0"/>
    <w:rsid w:val="00214AF5"/>
    <w:rsid w:val="00215F5E"/>
    <w:rsid w:val="00217223"/>
    <w:rsid w:val="00217DF1"/>
    <w:rsid w:val="0022065F"/>
    <w:rsid w:val="002271E6"/>
    <w:rsid w:val="00227362"/>
    <w:rsid w:val="00227AD8"/>
    <w:rsid w:val="00231450"/>
    <w:rsid w:val="0023150E"/>
    <w:rsid w:val="002319A6"/>
    <w:rsid w:val="0023208D"/>
    <w:rsid w:val="0023212B"/>
    <w:rsid w:val="00234592"/>
    <w:rsid w:val="00236464"/>
    <w:rsid w:val="0023735D"/>
    <w:rsid w:val="00237FCA"/>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799F"/>
    <w:rsid w:val="002C7F39"/>
    <w:rsid w:val="002D03F0"/>
    <w:rsid w:val="002D195C"/>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3DA1"/>
    <w:rsid w:val="003004BC"/>
    <w:rsid w:val="00301C3F"/>
    <w:rsid w:val="00305FBA"/>
    <w:rsid w:val="00306BCD"/>
    <w:rsid w:val="00306E21"/>
    <w:rsid w:val="00310454"/>
    <w:rsid w:val="0031065E"/>
    <w:rsid w:val="00311052"/>
    <w:rsid w:val="00311C12"/>
    <w:rsid w:val="00312AA3"/>
    <w:rsid w:val="0031785D"/>
    <w:rsid w:val="00323891"/>
    <w:rsid w:val="00324590"/>
    <w:rsid w:val="00325244"/>
    <w:rsid w:val="00326F33"/>
    <w:rsid w:val="0033088D"/>
    <w:rsid w:val="003309B2"/>
    <w:rsid w:val="00331269"/>
    <w:rsid w:val="003332F6"/>
    <w:rsid w:val="00333534"/>
    <w:rsid w:val="00334346"/>
    <w:rsid w:val="003358D0"/>
    <w:rsid w:val="003360DB"/>
    <w:rsid w:val="0033703F"/>
    <w:rsid w:val="00341295"/>
    <w:rsid w:val="00343B9D"/>
    <w:rsid w:val="00344A98"/>
    <w:rsid w:val="00344D22"/>
    <w:rsid w:val="00346631"/>
    <w:rsid w:val="00346AA2"/>
    <w:rsid w:val="003510A8"/>
    <w:rsid w:val="00352BA0"/>
    <w:rsid w:val="00353D73"/>
    <w:rsid w:val="003545E4"/>
    <w:rsid w:val="0035518C"/>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81A3F"/>
    <w:rsid w:val="00383E88"/>
    <w:rsid w:val="00385ECA"/>
    <w:rsid w:val="003878EB"/>
    <w:rsid w:val="003914B6"/>
    <w:rsid w:val="00391B07"/>
    <w:rsid w:val="00393700"/>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977"/>
    <w:rsid w:val="003D0D24"/>
    <w:rsid w:val="003D1000"/>
    <w:rsid w:val="003D1619"/>
    <w:rsid w:val="003D1F14"/>
    <w:rsid w:val="003D3EC4"/>
    <w:rsid w:val="003D5A5A"/>
    <w:rsid w:val="003D73D6"/>
    <w:rsid w:val="003D7D61"/>
    <w:rsid w:val="003E08B9"/>
    <w:rsid w:val="003E13E8"/>
    <w:rsid w:val="003E33E2"/>
    <w:rsid w:val="003F0EB5"/>
    <w:rsid w:val="003F1621"/>
    <w:rsid w:val="003F2442"/>
    <w:rsid w:val="003F585F"/>
    <w:rsid w:val="003F5927"/>
    <w:rsid w:val="004005BF"/>
    <w:rsid w:val="00400CB2"/>
    <w:rsid w:val="004010FA"/>
    <w:rsid w:val="004015BD"/>
    <w:rsid w:val="004021A4"/>
    <w:rsid w:val="0040264D"/>
    <w:rsid w:val="004027D9"/>
    <w:rsid w:val="00403602"/>
    <w:rsid w:val="00406410"/>
    <w:rsid w:val="004124F6"/>
    <w:rsid w:val="004132B8"/>
    <w:rsid w:val="00414102"/>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2A0B"/>
    <w:rsid w:val="00447D57"/>
    <w:rsid w:val="00447F67"/>
    <w:rsid w:val="0045233E"/>
    <w:rsid w:val="004527BC"/>
    <w:rsid w:val="00453AA3"/>
    <w:rsid w:val="00455FC7"/>
    <w:rsid w:val="004563CC"/>
    <w:rsid w:val="00457B47"/>
    <w:rsid w:val="004609B3"/>
    <w:rsid w:val="00460BBF"/>
    <w:rsid w:val="004610F7"/>
    <w:rsid w:val="00461849"/>
    <w:rsid w:val="0046381B"/>
    <w:rsid w:val="00464150"/>
    <w:rsid w:val="00466B7E"/>
    <w:rsid w:val="00467122"/>
    <w:rsid w:val="0047065E"/>
    <w:rsid w:val="00470797"/>
    <w:rsid w:val="00470EDC"/>
    <w:rsid w:val="00471450"/>
    <w:rsid w:val="00472B03"/>
    <w:rsid w:val="00472CC5"/>
    <w:rsid w:val="0047538C"/>
    <w:rsid w:val="00477368"/>
    <w:rsid w:val="0047794D"/>
    <w:rsid w:val="00477AD6"/>
    <w:rsid w:val="004801DF"/>
    <w:rsid w:val="00483C31"/>
    <w:rsid w:val="00483C75"/>
    <w:rsid w:val="0048400D"/>
    <w:rsid w:val="0048449D"/>
    <w:rsid w:val="00486586"/>
    <w:rsid w:val="00486B2A"/>
    <w:rsid w:val="00494592"/>
    <w:rsid w:val="00494CCD"/>
    <w:rsid w:val="00495423"/>
    <w:rsid w:val="004959DE"/>
    <w:rsid w:val="00497842"/>
    <w:rsid w:val="004A05F6"/>
    <w:rsid w:val="004A10D8"/>
    <w:rsid w:val="004A3FC9"/>
    <w:rsid w:val="004A4522"/>
    <w:rsid w:val="004B07BC"/>
    <w:rsid w:val="004B1361"/>
    <w:rsid w:val="004B19D2"/>
    <w:rsid w:val="004B3200"/>
    <w:rsid w:val="004B445A"/>
    <w:rsid w:val="004B4DB3"/>
    <w:rsid w:val="004B599A"/>
    <w:rsid w:val="004B6662"/>
    <w:rsid w:val="004B6AAE"/>
    <w:rsid w:val="004B73AE"/>
    <w:rsid w:val="004C14BC"/>
    <w:rsid w:val="004C242D"/>
    <w:rsid w:val="004C2E52"/>
    <w:rsid w:val="004C430E"/>
    <w:rsid w:val="004C61FA"/>
    <w:rsid w:val="004C66E0"/>
    <w:rsid w:val="004C6E74"/>
    <w:rsid w:val="004D13EF"/>
    <w:rsid w:val="004D29B2"/>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616"/>
    <w:rsid w:val="00517E6C"/>
    <w:rsid w:val="00520505"/>
    <w:rsid w:val="005215BF"/>
    <w:rsid w:val="0052186F"/>
    <w:rsid w:val="00522E22"/>
    <w:rsid w:val="00525127"/>
    <w:rsid w:val="00526C9A"/>
    <w:rsid w:val="00526FE3"/>
    <w:rsid w:val="0052727D"/>
    <w:rsid w:val="005307ED"/>
    <w:rsid w:val="00530FD7"/>
    <w:rsid w:val="0053318A"/>
    <w:rsid w:val="00533301"/>
    <w:rsid w:val="005334E5"/>
    <w:rsid w:val="00535B5E"/>
    <w:rsid w:val="00535D14"/>
    <w:rsid w:val="00536181"/>
    <w:rsid w:val="00536396"/>
    <w:rsid w:val="00541A3B"/>
    <w:rsid w:val="0054463B"/>
    <w:rsid w:val="005464AD"/>
    <w:rsid w:val="00546DA7"/>
    <w:rsid w:val="00547EBD"/>
    <w:rsid w:val="005503BD"/>
    <w:rsid w:val="00551568"/>
    <w:rsid w:val="00557D39"/>
    <w:rsid w:val="00560879"/>
    <w:rsid w:val="00561193"/>
    <w:rsid w:val="005611C4"/>
    <w:rsid w:val="00565186"/>
    <w:rsid w:val="00566C7D"/>
    <w:rsid w:val="00570020"/>
    <w:rsid w:val="00571F16"/>
    <w:rsid w:val="00572B07"/>
    <w:rsid w:val="005746D5"/>
    <w:rsid w:val="005766FB"/>
    <w:rsid w:val="00576769"/>
    <w:rsid w:val="00582CF3"/>
    <w:rsid w:val="005837D8"/>
    <w:rsid w:val="00584B4D"/>
    <w:rsid w:val="00585EEB"/>
    <w:rsid w:val="00590ECB"/>
    <w:rsid w:val="0059143C"/>
    <w:rsid w:val="00595A66"/>
    <w:rsid w:val="00596C17"/>
    <w:rsid w:val="00597E66"/>
    <w:rsid w:val="005A016F"/>
    <w:rsid w:val="005A0FB5"/>
    <w:rsid w:val="005A2AAF"/>
    <w:rsid w:val="005A443B"/>
    <w:rsid w:val="005A7887"/>
    <w:rsid w:val="005A7F77"/>
    <w:rsid w:val="005B0602"/>
    <w:rsid w:val="005B16CC"/>
    <w:rsid w:val="005B1860"/>
    <w:rsid w:val="005B294D"/>
    <w:rsid w:val="005B461F"/>
    <w:rsid w:val="005B48B8"/>
    <w:rsid w:val="005B5A9A"/>
    <w:rsid w:val="005C0AA7"/>
    <w:rsid w:val="005C0B15"/>
    <w:rsid w:val="005C5BBC"/>
    <w:rsid w:val="005C6397"/>
    <w:rsid w:val="005C64D7"/>
    <w:rsid w:val="005D006D"/>
    <w:rsid w:val="005D16CD"/>
    <w:rsid w:val="005D2E9C"/>
    <w:rsid w:val="005D4D40"/>
    <w:rsid w:val="005D5450"/>
    <w:rsid w:val="005D573D"/>
    <w:rsid w:val="005D70EB"/>
    <w:rsid w:val="005D724D"/>
    <w:rsid w:val="005E1180"/>
    <w:rsid w:val="005E1286"/>
    <w:rsid w:val="005E14BC"/>
    <w:rsid w:val="005E1B72"/>
    <w:rsid w:val="005E26F2"/>
    <w:rsid w:val="005E3135"/>
    <w:rsid w:val="005E3B56"/>
    <w:rsid w:val="005E65B3"/>
    <w:rsid w:val="005E7141"/>
    <w:rsid w:val="005E75C7"/>
    <w:rsid w:val="005E7706"/>
    <w:rsid w:val="005E798E"/>
    <w:rsid w:val="005F170F"/>
    <w:rsid w:val="005F387A"/>
    <w:rsid w:val="005F6DE3"/>
    <w:rsid w:val="00600288"/>
    <w:rsid w:val="00600661"/>
    <w:rsid w:val="00604735"/>
    <w:rsid w:val="0060575F"/>
    <w:rsid w:val="00606DE2"/>
    <w:rsid w:val="00606FC7"/>
    <w:rsid w:val="00607B38"/>
    <w:rsid w:val="00610BD9"/>
    <w:rsid w:val="00614F7E"/>
    <w:rsid w:val="006153A5"/>
    <w:rsid w:val="006157E5"/>
    <w:rsid w:val="006169DC"/>
    <w:rsid w:val="00616DE1"/>
    <w:rsid w:val="00616E31"/>
    <w:rsid w:val="0061767F"/>
    <w:rsid w:val="0062228E"/>
    <w:rsid w:val="006247C6"/>
    <w:rsid w:val="00631913"/>
    <w:rsid w:val="00631C55"/>
    <w:rsid w:val="00632001"/>
    <w:rsid w:val="00632CB4"/>
    <w:rsid w:val="00634219"/>
    <w:rsid w:val="006358A9"/>
    <w:rsid w:val="0063691A"/>
    <w:rsid w:val="00640F85"/>
    <w:rsid w:val="006417C4"/>
    <w:rsid w:val="00642351"/>
    <w:rsid w:val="0064377B"/>
    <w:rsid w:val="006446DC"/>
    <w:rsid w:val="00647740"/>
    <w:rsid w:val="00647A54"/>
    <w:rsid w:val="00650F60"/>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488C"/>
    <w:rsid w:val="006E6A32"/>
    <w:rsid w:val="006F0313"/>
    <w:rsid w:val="006F0FF5"/>
    <w:rsid w:val="006F1C7E"/>
    <w:rsid w:val="006F21C3"/>
    <w:rsid w:val="006F2ACD"/>
    <w:rsid w:val="006F3CFE"/>
    <w:rsid w:val="006F6106"/>
    <w:rsid w:val="006F7D24"/>
    <w:rsid w:val="00700652"/>
    <w:rsid w:val="007034F7"/>
    <w:rsid w:val="00703958"/>
    <w:rsid w:val="00703BFF"/>
    <w:rsid w:val="00704885"/>
    <w:rsid w:val="007072A7"/>
    <w:rsid w:val="00710C47"/>
    <w:rsid w:val="007117EC"/>
    <w:rsid w:val="00711F6C"/>
    <w:rsid w:val="00711FA7"/>
    <w:rsid w:val="00712450"/>
    <w:rsid w:val="00714C02"/>
    <w:rsid w:val="00715FC6"/>
    <w:rsid w:val="00716088"/>
    <w:rsid w:val="007233A3"/>
    <w:rsid w:val="00723401"/>
    <w:rsid w:val="00726EF4"/>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2D30"/>
    <w:rsid w:val="007643B8"/>
    <w:rsid w:val="00765403"/>
    <w:rsid w:val="00765706"/>
    <w:rsid w:val="00765900"/>
    <w:rsid w:val="00766131"/>
    <w:rsid w:val="00766B27"/>
    <w:rsid w:val="00767C54"/>
    <w:rsid w:val="00773F6B"/>
    <w:rsid w:val="0077417B"/>
    <w:rsid w:val="00774777"/>
    <w:rsid w:val="00777A9C"/>
    <w:rsid w:val="00781B8C"/>
    <w:rsid w:val="007820EC"/>
    <w:rsid w:val="007827ED"/>
    <w:rsid w:val="0078493C"/>
    <w:rsid w:val="00785174"/>
    <w:rsid w:val="00790469"/>
    <w:rsid w:val="00790D8D"/>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B3B"/>
    <w:rsid w:val="007B448A"/>
    <w:rsid w:val="007B4536"/>
    <w:rsid w:val="007C1127"/>
    <w:rsid w:val="007C2C29"/>
    <w:rsid w:val="007C36DC"/>
    <w:rsid w:val="007C399B"/>
    <w:rsid w:val="007C4D61"/>
    <w:rsid w:val="007C5F2C"/>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1B29"/>
    <w:rsid w:val="008220B2"/>
    <w:rsid w:val="008220E9"/>
    <w:rsid w:val="00823781"/>
    <w:rsid w:val="00823CDE"/>
    <w:rsid w:val="00824333"/>
    <w:rsid w:val="0082590F"/>
    <w:rsid w:val="00826EC6"/>
    <w:rsid w:val="00827F16"/>
    <w:rsid w:val="008338A9"/>
    <w:rsid w:val="00833EB5"/>
    <w:rsid w:val="00834D16"/>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29DA"/>
    <w:rsid w:val="0087315E"/>
    <w:rsid w:val="00874186"/>
    <w:rsid w:val="00875CB4"/>
    <w:rsid w:val="00876060"/>
    <w:rsid w:val="00876AA6"/>
    <w:rsid w:val="008772EC"/>
    <w:rsid w:val="0088159E"/>
    <w:rsid w:val="00881B8C"/>
    <w:rsid w:val="00883FB6"/>
    <w:rsid w:val="00887D8A"/>
    <w:rsid w:val="0089065D"/>
    <w:rsid w:val="0089157E"/>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D16C1"/>
    <w:rsid w:val="008D5CF9"/>
    <w:rsid w:val="008E07DF"/>
    <w:rsid w:val="008E0A97"/>
    <w:rsid w:val="008E0B80"/>
    <w:rsid w:val="008E4CD1"/>
    <w:rsid w:val="008F12BA"/>
    <w:rsid w:val="008F4FE2"/>
    <w:rsid w:val="008F56BD"/>
    <w:rsid w:val="008F6A8A"/>
    <w:rsid w:val="00905CE5"/>
    <w:rsid w:val="00906135"/>
    <w:rsid w:val="0091185D"/>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FC3"/>
    <w:rsid w:val="00981337"/>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D0044"/>
    <w:rsid w:val="009D4A9E"/>
    <w:rsid w:val="009D4E02"/>
    <w:rsid w:val="009D5296"/>
    <w:rsid w:val="009D6FAE"/>
    <w:rsid w:val="009D6FAF"/>
    <w:rsid w:val="009D70E2"/>
    <w:rsid w:val="009D7227"/>
    <w:rsid w:val="009E204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6326"/>
    <w:rsid w:val="00A16724"/>
    <w:rsid w:val="00A26A56"/>
    <w:rsid w:val="00A26EB2"/>
    <w:rsid w:val="00A27E18"/>
    <w:rsid w:val="00A30080"/>
    <w:rsid w:val="00A34583"/>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36B"/>
    <w:rsid w:val="00A53015"/>
    <w:rsid w:val="00A53F6B"/>
    <w:rsid w:val="00A555B6"/>
    <w:rsid w:val="00A570B6"/>
    <w:rsid w:val="00A618B0"/>
    <w:rsid w:val="00A628CB"/>
    <w:rsid w:val="00A63DC7"/>
    <w:rsid w:val="00A641E0"/>
    <w:rsid w:val="00A65317"/>
    <w:rsid w:val="00A66FF2"/>
    <w:rsid w:val="00A679B2"/>
    <w:rsid w:val="00A7147A"/>
    <w:rsid w:val="00A71933"/>
    <w:rsid w:val="00A72449"/>
    <w:rsid w:val="00A75334"/>
    <w:rsid w:val="00A7589E"/>
    <w:rsid w:val="00A81A09"/>
    <w:rsid w:val="00A82A74"/>
    <w:rsid w:val="00A8432B"/>
    <w:rsid w:val="00A851BF"/>
    <w:rsid w:val="00A852F6"/>
    <w:rsid w:val="00A91515"/>
    <w:rsid w:val="00A929CA"/>
    <w:rsid w:val="00A95E4A"/>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42BC"/>
    <w:rsid w:val="00AC5871"/>
    <w:rsid w:val="00AC72F8"/>
    <w:rsid w:val="00AC7411"/>
    <w:rsid w:val="00AD1F47"/>
    <w:rsid w:val="00AD34AC"/>
    <w:rsid w:val="00AE0BC9"/>
    <w:rsid w:val="00AE0D7A"/>
    <w:rsid w:val="00AE234B"/>
    <w:rsid w:val="00AE247D"/>
    <w:rsid w:val="00AE24AA"/>
    <w:rsid w:val="00AE465D"/>
    <w:rsid w:val="00AE46DB"/>
    <w:rsid w:val="00AE499C"/>
    <w:rsid w:val="00AE4F28"/>
    <w:rsid w:val="00AE57F8"/>
    <w:rsid w:val="00AE5D09"/>
    <w:rsid w:val="00AE79C4"/>
    <w:rsid w:val="00AF0861"/>
    <w:rsid w:val="00AF1450"/>
    <w:rsid w:val="00AF1E8F"/>
    <w:rsid w:val="00AF5802"/>
    <w:rsid w:val="00AF6731"/>
    <w:rsid w:val="00AF6859"/>
    <w:rsid w:val="00AF6BC0"/>
    <w:rsid w:val="00B01097"/>
    <w:rsid w:val="00B02088"/>
    <w:rsid w:val="00B0666B"/>
    <w:rsid w:val="00B06810"/>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2CEC"/>
    <w:rsid w:val="00B73032"/>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A264B"/>
    <w:rsid w:val="00BA28F0"/>
    <w:rsid w:val="00BA29D0"/>
    <w:rsid w:val="00BA2A22"/>
    <w:rsid w:val="00BA2F8E"/>
    <w:rsid w:val="00BA329C"/>
    <w:rsid w:val="00BA5B21"/>
    <w:rsid w:val="00BA771C"/>
    <w:rsid w:val="00BA7AB4"/>
    <w:rsid w:val="00BB1ECE"/>
    <w:rsid w:val="00BB2AA6"/>
    <w:rsid w:val="00BB5BA3"/>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4D19"/>
    <w:rsid w:val="00BF5C0A"/>
    <w:rsid w:val="00BF6B89"/>
    <w:rsid w:val="00BF7769"/>
    <w:rsid w:val="00C00A63"/>
    <w:rsid w:val="00C00B58"/>
    <w:rsid w:val="00C04917"/>
    <w:rsid w:val="00C050E5"/>
    <w:rsid w:val="00C056F1"/>
    <w:rsid w:val="00C05845"/>
    <w:rsid w:val="00C059DE"/>
    <w:rsid w:val="00C0671C"/>
    <w:rsid w:val="00C06F46"/>
    <w:rsid w:val="00C127F9"/>
    <w:rsid w:val="00C130D0"/>
    <w:rsid w:val="00C14615"/>
    <w:rsid w:val="00C1490B"/>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3653"/>
    <w:rsid w:val="00C43C53"/>
    <w:rsid w:val="00C44BC8"/>
    <w:rsid w:val="00C45802"/>
    <w:rsid w:val="00C45A17"/>
    <w:rsid w:val="00C45DB4"/>
    <w:rsid w:val="00C505B1"/>
    <w:rsid w:val="00C507CF"/>
    <w:rsid w:val="00C50BE4"/>
    <w:rsid w:val="00C51B43"/>
    <w:rsid w:val="00C5264F"/>
    <w:rsid w:val="00C52675"/>
    <w:rsid w:val="00C54117"/>
    <w:rsid w:val="00C5440E"/>
    <w:rsid w:val="00C547CA"/>
    <w:rsid w:val="00C56F89"/>
    <w:rsid w:val="00C6013F"/>
    <w:rsid w:val="00C60BDD"/>
    <w:rsid w:val="00C61351"/>
    <w:rsid w:val="00C6180F"/>
    <w:rsid w:val="00C632E7"/>
    <w:rsid w:val="00C64834"/>
    <w:rsid w:val="00C659EC"/>
    <w:rsid w:val="00C673F7"/>
    <w:rsid w:val="00C67A1B"/>
    <w:rsid w:val="00C71904"/>
    <w:rsid w:val="00C71A08"/>
    <w:rsid w:val="00C72720"/>
    <w:rsid w:val="00C74485"/>
    <w:rsid w:val="00C758E1"/>
    <w:rsid w:val="00C75FD6"/>
    <w:rsid w:val="00C77525"/>
    <w:rsid w:val="00C83D33"/>
    <w:rsid w:val="00C84414"/>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7010"/>
    <w:rsid w:val="00CA7FC6"/>
    <w:rsid w:val="00CB1F35"/>
    <w:rsid w:val="00CB4C82"/>
    <w:rsid w:val="00CB6D19"/>
    <w:rsid w:val="00CC0CA5"/>
    <w:rsid w:val="00CC21E3"/>
    <w:rsid w:val="00CC3268"/>
    <w:rsid w:val="00CC6035"/>
    <w:rsid w:val="00CC65F0"/>
    <w:rsid w:val="00CD059D"/>
    <w:rsid w:val="00CD40EA"/>
    <w:rsid w:val="00CD5822"/>
    <w:rsid w:val="00CD5B5B"/>
    <w:rsid w:val="00CD744B"/>
    <w:rsid w:val="00CE23F7"/>
    <w:rsid w:val="00CE2D69"/>
    <w:rsid w:val="00CE33B0"/>
    <w:rsid w:val="00CE603D"/>
    <w:rsid w:val="00CF0904"/>
    <w:rsid w:val="00CF2661"/>
    <w:rsid w:val="00CF353D"/>
    <w:rsid w:val="00CF3917"/>
    <w:rsid w:val="00D003A0"/>
    <w:rsid w:val="00D008CB"/>
    <w:rsid w:val="00D02177"/>
    <w:rsid w:val="00D025BD"/>
    <w:rsid w:val="00D02647"/>
    <w:rsid w:val="00D03335"/>
    <w:rsid w:val="00D03ADA"/>
    <w:rsid w:val="00D04241"/>
    <w:rsid w:val="00D063F2"/>
    <w:rsid w:val="00D06514"/>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563A"/>
    <w:rsid w:val="00D7663A"/>
    <w:rsid w:val="00D80F1B"/>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861"/>
    <w:rsid w:val="00DB5873"/>
    <w:rsid w:val="00DB60D0"/>
    <w:rsid w:val="00DB691C"/>
    <w:rsid w:val="00DB72F2"/>
    <w:rsid w:val="00DB743A"/>
    <w:rsid w:val="00DB74A7"/>
    <w:rsid w:val="00DB7C29"/>
    <w:rsid w:val="00DC0344"/>
    <w:rsid w:val="00DC1849"/>
    <w:rsid w:val="00DC39D0"/>
    <w:rsid w:val="00DC3C47"/>
    <w:rsid w:val="00DC5B37"/>
    <w:rsid w:val="00DC72D9"/>
    <w:rsid w:val="00DD089D"/>
    <w:rsid w:val="00DD08CD"/>
    <w:rsid w:val="00DD1899"/>
    <w:rsid w:val="00DD3A26"/>
    <w:rsid w:val="00DD7FCD"/>
    <w:rsid w:val="00DE03E9"/>
    <w:rsid w:val="00DE1414"/>
    <w:rsid w:val="00DE23E3"/>
    <w:rsid w:val="00DE3A69"/>
    <w:rsid w:val="00DE4831"/>
    <w:rsid w:val="00DE4B8C"/>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24162"/>
    <w:rsid w:val="00E24CDD"/>
    <w:rsid w:val="00E25185"/>
    <w:rsid w:val="00E269CE"/>
    <w:rsid w:val="00E26D20"/>
    <w:rsid w:val="00E30203"/>
    <w:rsid w:val="00E32B4F"/>
    <w:rsid w:val="00E35A3E"/>
    <w:rsid w:val="00E35DA4"/>
    <w:rsid w:val="00E37F77"/>
    <w:rsid w:val="00E41E59"/>
    <w:rsid w:val="00E42BC9"/>
    <w:rsid w:val="00E4634D"/>
    <w:rsid w:val="00E469E8"/>
    <w:rsid w:val="00E51274"/>
    <w:rsid w:val="00E521F4"/>
    <w:rsid w:val="00E522EB"/>
    <w:rsid w:val="00E529CE"/>
    <w:rsid w:val="00E53AEE"/>
    <w:rsid w:val="00E54D57"/>
    <w:rsid w:val="00E567B0"/>
    <w:rsid w:val="00E60C1D"/>
    <w:rsid w:val="00E62643"/>
    <w:rsid w:val="00E62867"/>
    <w:rsid w:val="00E62E6E"/>
    <w:rsid w:val="00E6493F"/>
    <w:rsid w:val="00E66053"/>
    <w:rsid w:val="00E661D0"/>
    <w:rsid w:val="00E675C8"/>
    <w:rsid w:val="00E732FC"/>
    <w:rsid w:val="00E7548F"/>
    <w:rsid w:val="00E755A3"/>
    <w:rsid w:val="00E80021"/>
    <w:rsid w:val="00E83585"/>
    <w:rsid w:val="00E84B1D"/>
    <w:rsid w:val="00E858E6"/>
    <w:rsid w:val="00E86713"/>
    <w:rsid w:val="00E90370"/>
    <w:rsid w:val="00E9161B"/>
    <w:rsid w:val="00E92FC2"/>
    <w:rsid w:val="00E930A0"/>
    <w:rsid w:val="00E95781"/>
    <w:rsid w:val="00E97B71"/>
    <w:rsid w:val="00EA0070"/>
    <w:rsid w:val="00EA01AE"/>
    <w:rsid w:val="00EA14A0"/>
    <w:rsid w:val="00EA362C"/>
    <w:rsid w:val="00EB12C7"/>
    <w:rsid w:val="00EB1635"/>
    <w:rsid w:val="00EB2F0A"/>
    <w:rsid w:val="00EB35B7"/>
    <w:rsid w:val="00EB457C"/>
    <w:rsid w:val="00EB6474"/>
    <w:rsid w:val="00EB69B3"/>
    <w:rsid w:val="00EB7F80"/>
    <w:rsid w:val="00EC1DFD"/>
    <w:rsid w:val="00EC2B56"/>
    <w:rsid w:val="00EC3569"/>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F00439"/>
    <w:rsid w:val="00F008F4"/>
    <w:rsid w:val="00F0105C"/>
    <w:rsid w:val="00F03574"/>
    <w:rsid w:val="00F03F26"/>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60D24"/>
    <w:rsid w:val="00F61FA3"/>
    <w:rsid w:val="00F62FE9"/>
    <w:rsid w:val="00F631C1"/>
    <w:rsid w:val="00F633F1"/>
    <w:rsid w:val="00F6399A"/>
    <w:rsid w:val="00F65644"/>
    <w:rsid w:val="00F7041A"/>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41AF"/>
    <w:rsid w:val="00FC6E01"/>
    <w:rsid w:val="00FC725B"/>
    <w:rsid w:val="00FD1DBD"/>
    <w:rsid w:val="00FD21CF"/>
    <w:rsid w:val="00FD25F4"/>
    <w:rsid w:val="00FD34B4"/>
    <w:rsid w:val="00FD399E"/>
    <w:rsid w:val="00FD674C"/>
    <w:rsid w:val="00FE0A86"/>
    <w:rsid w:val="00FE17D3"/>
    <w:rsid w:val="00FE1B3C"/>
    <w:rsid w:val="00FE28D2"/>
    <w:rsid w:val="00FE34E8"/>
    <w:rsid w:val="00FE4354"/>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gif"/><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54E2B-AFA6-48B1-A52C-2F3C61F6F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5880</TotalTime>
  <Pages>63</Pages>
  <Words>10154</Words>
  <Characters>55749</Characters>
  <Application>Microsoft Office Word</Application>
  <DocSecurity>0</DocSecurity>
  <Lines>1467</Lines>
  <Paragraphs>803</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65100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cp:lastModifiedBy>
  <cp:revision>1148</cp:revision>
  <cp:lastPrinted>2017-05-19T15:34:00Z</cp:lastPrinted>
  <dcterms:created xsi:type="dcterms:W3CDTF">2017-03-20T20:10:00Z</dcterms:created>
  <dcterms:modified xsi:type="dcterms:W3CDTF">2017-05-28T11:46:00Z</dcterms:modified>
</cp:coreProperties>
</file>